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12ED" w:rsidRDefault="002D12ED" w:rsidP="006D4EDA">
      <w:pPr>
        <w:spacing w:before="100" w:beforeAutospacing="1" w:after="100" w:afterAutospacing="1" w:line="240" w:lineRule="auto"/>
        <w:ind w:left="720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l-PL"/>
        </w:rPr>
      </w:pP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l-PL"/>
        </w:rPr>
      </w:pP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l-PL"/>
        </w:rPr>
      </w:pPr>
    </w:p>
    <w:p w:rsidR="006D4EDA" w:rsidRPr="006D4EDA" w:rsidRDefault="006D4EDA" w:rsidP="006D4EDA">
      <w:pPr>
        <w:spacing w:before="100" w:beforeAutospacing="1" w:after="100" w:afterAutospacing="1" w:line="240" w:lineRule="auto"/>
        <w:ind w:left="720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l-PL"/>
        </w:rPr>
      </w:pPr>
      <w:r w:rsidRPr="006D4ED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l-PL"/>
        </w:rPr>
        <w:t>PROCEDURY BEZPIECZEŃSTWA W SZKOLE</w:t>
      </w:r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l-PL"/>
        </w:rPr>
        <w:t xml:space="preserve"> PODSTAWOWEJ NR 3 W LIPNIE</w:t>
      </w: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6D4EDA" w:rsidRPr="000E3862" w:rsidRDefault="006D4EDA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0E3862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Zasady postępowania w sytuacjach zagrożenia oraz zapewnienia bezpieczeństwa uczniom i pracownikom</w:t>
      </w:r>
    </w:p>
    <w:p w:rsidR="006D4EDA" w:rsidRPr="006D4EDA" w:rsidRDefault="006D4EDA" w:rsidP="006D4EDA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Nazwa szkoły:</w:t>
      </w:r>
      <w:r w:rsidR="000E386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126E12">
        <w:rPr>
          <w:rFonts w:ascii="Times New Roman" w:eastAsia="Times New Roman" w:hAnsi="Times New Roman" w:cs="Times New Roman"/>
          <w:sz w:val="24"/>
          <w:szCs w:val="24"/>
          <w:lang w:eastAsia="pl-PL"/>
        </w:rPr>
        <w:t>Szkoła Podstawowa nr 3 im. Mikołaja Kopernika w Lipnie</w:t>
      </w:r>
    </w:p>
    <w:p w:rsidR="006D4EDA" w:rsidRPr="006D4EDA" w:rsidRDefault="006D4EDA" w:rsidP="006D4EDA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Adres szkoły:</w:t>
      </w:r>
      <w:r w:rsidR="000E386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126E12">
        <w:rPr>
          <w:rFonts w:ascii="Times New Roman" w:eastAsia="Times New Roman" w:hAnsi="Times New Roman" w:cs="Times New Roman"/>
          <w:sz w:val="24"/>
          <w:szCs w:val="24"/>
          <w:lang w:eastAsia="pl-PL"/>
        </w:rPr>
        <w:t>87-600 Lipno, ul.</w:t>
      </w:r>
      <w:r w:rsidR="009879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</w:t>
      </w:r>
      <w:r w:rsidR="00126E12">
        <w:rPr>
          <w:rFonts w:ascii="Times New Roman" w:eastAsia="Times New Roman" w:hAnsi="Times New Roman" w:cs="Times New Roman"/>
          <w:sz w:val="24"/>
          <w:szCs w:val="24"/>
          <w:lang w:eastAsia="pl-PL"/>
        </w:rPr>
        <w:t>Traugutta 2</w:t>
      </w:r>
    </w:p>
    <w:p w:rsidR="009E1A23" w:rsidRPr="006D4EDA" w:rsidRDefault="006D4EDA" w:rsidP="009E1A23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Organ prowadzący:</w:t>
      </w:r>
      <w:r w:rsidR="000E386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0E3862">
        <w:rPr>
          <w:rFonts w:ascii="Times New Roman" w:eastAsia="Times New Roman" w:hAnsi="Times New Roman" w:cs="Times New Roman"/>
          <w:sz w:val="24"/>
          <w:szCs w:val="24"/>
          <w:lang w:eastAsia="pl-PL"/>
        </w:rPr>
        <w:t>Gmina</w:t>
      </w:r>
      <w:r w:rsidR="00126E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Miasta Lipna</w:t>
      </w:r>
    </w:p>
    <w:p w:rsidR="002D12ED" w:rsidRDefault="002D12ED" w:rsidP="006D4EDA">
      <w:pPr>
        <w:spacing w:beforeAutospacing="1" w:after="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D12ED" w:rsidRDefault="002D12ED" w:rsidP="006D4EDA">
      <w:pPr>
        <w:spacing w:beforeAutospacing="1" w:after="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D12ED" w:rsidRDefault="002D12ED" w:rsidP="006D4EDA">
      <w:pPr>
        <w:spacing w:beforeAutospacing="1" w:after="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D12ED" w:rsidRDefault="002D12ED" w:rsidP="006D4EDA">
      <w:pPr>
        <w:spacing w:beforeAutospacing="1" w:after="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D12ED" w:rsidRDefault="002D12ED" w:rsidP="006D4EDA">
      <w:pPr>
        <w:spacing w:beforeAutospacing="1" w:after="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D12ED" w:rsidRDefault="002D12ED" w:rsidP="006D4EDA">
      <w:pPr>
        <w:spacing w:beforeAutospacing="1" w:after="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D12ED" w:rsidRDefault="002D12ED" w:rsidP="006D4EDA">
      <w:pPr>
        <w:spacing w:beforeAutospacing="1" w:after="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D12ED" w:rsidRDefault="002D12ED" w:rsidP="006D4EDA">
      <w:pPr>
        <w:spacing w:beforeAutospacing="1" w:after="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D12ED" w:rsidRDefault="002D12ED" w:rsidP="006D4EDA">
      <w:pPr>
        <w:spacing w:beforeAutospacing="1" w:after="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D12ED" w:rsidRDefault="002D12ED" w:rsidP="006D4EDA">
      <w:pPr>
        <w:spacing w:beforeAutospacing="1" w:after="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D4EDA" w:rsidRPr="006D4EDA" w:rsidRDefault="006D4EDA" w:rsidP="002D12ED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D4EDA" w:rsidRPr="006D4EDA" w:rsidRDefault="006D4EDA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I. POSTANOWIENIA OGÓLNE</w:t>
      </w:r>
    </w:p>
    <w:p w:rsidR="006D4EDA" w:rsidRPr="006D4EDA" w:rsidRDefault="006D4EDA" w:rsidP="006D4EDA">
      <w:pPr>
        <w:spacing w:before="100" w:beforeAutospacing="1" w:after="100" w:afterAutospacing="1" w:line="240" w:lineRule="auto"/>
        <w:ind w:left="72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1. Cel procedur</w:t>
      </w:r>
    </w:p>
    <w:p w:rsidR="006D4EDA" w:rsidRPr="006D4EDA" w:rsidRDefault="006D4EDA" w:rsidP="006D4EDA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Celem niniejszych procedur jest zapewnienie bezpieczeństwa uczniom, pracownikom szkoły, rodzicom oraz innym osobom przebywającym na terenie placówki.</w:t>
      </w:r>
    </w:p>
    <w:p w:rsidR="006D4EDA" w:rsidRPr="006D4EDA" w:rsidRDefault="006D4EDA" w:rsidP="006D4EDA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Procedury określają zasady zapobiegania zagrożeniom, reagowania na sytuacje niebezpieczne, udzielania pomocy oraz dokumentowania zdarzeń.</w:t>
      </w:r>
    </w:p>
    <w:p w:rsidR="006D4EDA" w:rsidRPr="006D4EDA" w:rsidRDefault="006D4EDA" w:rsidP="006D4EDA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Każdy pracownik szkoły jest zobowiązany do reagowania na zauważone zagrożenia, w granicach swoich obowiązków, kompetencji i możliwości.</w:t>
      </w:r>
    </w:p>
    <w:p w:rsidR="006D4EDA" w:rsidRPr="006D4EDA" w:rsidRDefault="006D4EDA" w:rsidP="006D4EDA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Priorytetem w każdej sytuacji zagrożenia jest ochrona życia i zdrowia ludzi.</w:t>
      </w:r>
    </w:p>
    <w:p w:rsidR="006D4EDA" w:rsidRPr="006D4EDA" w:rsidRDefault="006D4EDA" w:rsidP="006D4EDA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Procedury stosuje się z uwzględnieniem wieku uczniów, ich potrzeb, możliwości psychofizycznych oraz rodzaju zagrożenia.</w:t>
      </w:r>
    </w:p>
    <w:p w:rsidR="006D4EDA" w:rsidRPr="006D4EDA" w:rsidRDefault="006D4EDA" w:rsidP="006D4EDA">
      <w:pPr>
        <w:spacing w:before="100" w:beforeAutospacing="1" w:after="100" w:afterAutospacing="1" w:line="240" w:lineRule="auto"/>
        <w:ind w:left="72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2. Zakres obowiązywania</w:t>
      </w:r>
    </w:p>
    <w:p w:rsidR="006D4EDA" w:rsidRPr="006D4EDA" w:rsidRDefault="006D4EDA" w:rsidP="006D4EDA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Procedury obowiązują:</w:t>
      </w:r>
    </w:p>
    <w:p w:rsidR="006D4EDA" w:rsidRPr="006D4EDA" w:rsidRDefault="006D4EDA" w:rsidP="006D4EDA">
      <w:pPr>
        <w:numPr>
          <w:ilvl w:val="2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dyrektora i wicedyrektora szkoły;</w:t>
      </w:r>
    </w:p>
    <w:p w:rsidR="006D4EDA" w:rsidRPr="006D4EDA" w:rsidRDefault="006D4EDA" w:rsidP="006D4EDA">
      <w:pPr>
        <w:numPr>
          <w:ilvl w:val="2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nauczycieli i wychowawców;</w:t>
      </w:r>
    </w:p>
    <w:p w:rsidR="006D4EDA" w:rsidRPr="006D4EDA" w:rsidRDefault="006D4EDA" w:rsidP="006D4EDA">
      <w:pPr>
        <w:numPr>
          <w:ilvl w:val="2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pracowników administracji i obsługi;</w:t>
      </w:r>
    </w:p>
    <w:p w:rsidR="006D4EDA" w:rsidRPr="006D4EDA" w:rsidRDefault="006D4EDA" w:rsidP="006D4EDA">
      <w:pPr>
        <w:numPr>
          <w:ilvl w:val="2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specjalistów szkolnych, w tym pedagoga i psychologa;</w:t>
      </w:r>
    </w:p>
    <w:p w:rsidR="006D4EDA" w:rsidRPr="006D4EDA" w:rsidRDefault="006D4EDA" w:rsidP="006D4EDA">
      <w:pPr>
        <w:numPr>
          <w:ilvl w:val="2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uczniów;</w:t>
      </w:r>
    </w:p>
    <w:p w:rsidR="006D4EDA" w:rsidRPr="006D4EDA" w:rsidRDefault="006D4EDA" w:rsidP="006D4EDA">
      <w:pPr>
        <w:numPr>
          <w:ilvl w:val="2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osoby przebywające na terenie szkoły w związku z jej działalnością.</w:t>
      </w:r>
    </w:p>
    <w:p w:rsidR="006D4EDA" w:rsidRPr="006D4EDA" w:rsidRDefault="006D4EDA" w:rsidP="006D4EDA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Procedury obejmują teren szkoły, sale lekcyjne, korytarze, sanitariaty, szatnie, bibliotekę, świetlicę, stołówkę, salę gimnastyczną, boisko, teren zewnętrzny oraz miejsca prowadzenia zajęć organizowanych przez szkołę.</w:t>
      </w:r>
    </w:p>
    <w:p w:rsidR="006D4EDA" w:rsidRPr="006D4EDA" w:rsidRDefault="006D4EDA" w:rsidP="006D4EDA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Podczas wycieczek, zawodów, imprez szkolnych i innych zajęć poza budynkiem stosuje się odpowiednio niniejsze procedury oraz zasady właściwe dla danego rodzaju wydarzenia.</w:t>
      </w:r>
    </w:p>
    <w:p w:rsidR="006D4EDA" w:rsidRPr="006D4EDA" w:rsidRDefault="006D4EDA" w:rsidP="006D4EDA">
      <w:pPr>
        <w:spacing w:before="100" w:beforeAutospacing="1" w:after="100" w:afterAutospacing="1" w:line="240" w:lineRule="auto"/>
        <w:ind w:left="72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3. Podstawowe zasady bezpieczeństwa</w:t>
      </w:r>
    </w:p>
    <w:p w:rsidR="006D4EDA" w:rsidRPr="006D4EDA" w:rsidRDefault="006D4EDA" w:rsidP="006D4EDA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Uczniowie i pracownicy są zobowiązani do przestrzegania regulaminów, poleceń porządkowych oraz zasad bezpieczeństwa.</w:t>
      </w:r>
    </w:p>
    <w:p w:rsidR="006D4EDA" w:rsidRPr="006D4EDA" w:rsidRDefault="006D4EDA" w:rsidP="006D4EDA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Zabrania się zachowań zagrażających życiu lub zdrowiu, w szczególności:</w:t>
      </w:r>
    </w:p>
    <w:p w:rsidR="006D4EDA" w:rsidRPr="006D4EDA" w:rsidRDefault="006D4EDA" w:rsidP="006D4EDA">
      <w:pPr>
        <w:numPr>
          <w:ilvl w:val="2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biegania i popychania na schodach oraz korytarzach;</w:t>
      </w:r>
    </w:p>
    <w:p w:rsidR="006D4EDA" w:rsidRPr="006D4EDA" w:rsidRDefault="006D4EDA" w:rsidP="006D4EDA">
      <w:pPr>
        <w:numPr>
          <w:ilvl w:val="2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stosowania przemocy fizycznej i psychicznej;</w:t>
      </w:r>
    </w:p>
    <w:p w:rsidR="006D4EDA" w:rsidRPr="006D4EDA" w:rsidRDefault="006D4EDA" w:rsidP="006D4EDA">
      <w:pPr>
        <w:numPr>
          <w:ilvl w:val="2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przynoszenia przedmiotów niebezpiecznych bez uzasadnionej potrzeby i wymaganej zgody;</w:t>
      </w:r>
    </w:p>
    <w:p w:rsidR="006D4EDA" w:rsidRPr="006D4EDA" w:rsidRDefault="006D4EDA" w:rsidP="006D4EDA">
      <w:pPr>
        <w:numPr>
          <w:ilvl w:val="2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manipulowania urządzeniami elektrycznymi, przeciwpożarowymi i technicznymi bez upoważnienia;</w:t>
      </w:r>
    </w:p>
    <w:p w:rsidR="006D4EDA" w:rsidRPr="006D4EDA" w:rsidRDefault="006D4EDA" w:rsidP="006D4EDA">
      <w:pPr>
        <w:numPr>
          <w:ilvl w:val="2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blokowania dróg ewakuacyjnych i wyjść awaryjnych;</w:t>
      </w:r>
    </w:p>
    <w:p w:rsidR="006D4EDA" w:rsidRPr="006D4EDA" w:rsidRDefault="006D4EDA" w:rsidP="006D4EDA">
      <w:pPr>
        <w:numPr>
          <w:ilvl w:val="2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samowolnego opuszczania terenu szkoły wbrew obowiązującym zasadom.</w:t>
      </w:r>
    </w:p>
    <w:p w:rsidR="006D4EDA" w:rsidRPr="006D4EDA" w:rsidRDefault="006D4EDA" w:rsidP="006D4EDA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Każdy uczeń powinien niezwłocznie poinformować pracownika szkoły o wypadku, zagrożeniu, przemocy lub zauważonej usterce.</w:t>
      </w:r>
    </w:p>
    <w:p w:rsidR="006D4EDA" w:rsidRPr="006D4EDA" w:rsidRDefault="006D4EDA" w:rsidP="006D4EDA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Pracownik, który zauważy zagrożenie, podejmuje działania adekwatne do sytuacji i niezwłocznie informuje właściwe osoby.</w:t>
      </w:r>
    </w:p>
    <w:p w:rsidR="006D4EDA" w:rsidRPr="006D4EDA" w:rsidRDefault="006D4EDA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II. OBOWIĄZKI DYREKTORA I PRACOWNIKÓW</w:t>
      </w:r>
    </w:p>
    <w:p w:rsidR="006D4EDA" w:rsidRPr="006D4EDA" w:rsidRDefault="006D4EDA" w:rsidP="006D4EDA">
      <w:pPr>
        <w:spacing w:before="100" w:beforeAutospacing="1" w:after="100" w:afterAutospacing="1" w:line="240" w:lineRule="auto"/>
        <w:ind w:left="72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4. Obowiązki dyrektora szkoły</w:t>
      </w:r>
    </w:p>
    <w:p w:rsidR="006D4EDA" w:rsidRPr="006D4EDA" w:rsidRDefault="006D4EDA" w:rsidP="006D4EDA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 szkoły:</w:t>
      </w:r>
    </w:p>
    <w:p w:rsidR="006D4EDA" w:rsidRPr="006D4EDA" w:rsidRDefault="006D4EDA" w:rsidP="006D4EDA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Organizuje bezpieczne i higieniczne warunki pobytu uczniów oraz pracy pracowników.</w:t>
      </w:r>
    </w:p>
    <w:p w:rsidR="006D4EDA" w:rsidRPr="006D4EDA" w:rsidRDefault="006D4EDA" w:rsidP="006D4EDA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Zapewnia opracowanie, udostępnienie i aktualizowanie procedur bezpieczeństwa.</w:t>
      </w:r>
    </w:p>
    <w:p w:rsidR="006D4EDA" w:rsidRPr="006D4EDA" w:rsidRDefault="006D4EDA" w:rsidP="006D4EDA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Wyznacza osoby odpowiedzialne za poszczególne obszary bezpieczeństwa.</w:t>
      </w:r>
    </w:p>
    <w:p w:rsidR="006D4EDA" w:rsidRPr="006D4EDA" w:rsidRDefault="006D4EDA" w:rsidP="006D4EDA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Zapewnia zapoznanie pracowników z obowiązującymi procedurami.</w:t>
      </w:r>
    </w:p>
    <w:p w:rsidR="006D4EDA" w:rsidRPr="006D4EDA" w:rsidRDefault="006D4EDA" w:rsidP="006D4EDA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Organizuje szkolenia i ćwiczenia wymagane przepisami oraz potrzebami placówki.</w:t>
      </w:r>
    </w:p>
    <w:p w:rsidR="006D4EDA" w:rsidRPr="006D4EDA" w:rsidRDefault="006D4EDA" w:rsidP="006D4EDA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Nadzoruje stan techniczny pomieszczeń, wyposażenia i dróg komunikacyjnych.</w:t>
      </w:r>
    </w:p>
    <w:p w:rsidR="006D4EDA" w:rsidRPr="006D4EDA" w:rsidRDefault="006D4EDA" w:rsidP="006D4EDA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Podejmuje decyzje organizacyjne w sytuacjach kryzysowych, o ile nie koliduje to z koniecznością natychmiastowego ratowania życia lub zdrowia.</w:t>
      </w:r>
    </w:p>
    <w:p w:rsidR="006D4EDA" w:rsidRPr="006D4EDA" w:rsidRDefault="006D4EDA" w:rsidP="006D4EDA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Zawiadamia odpowiednie służby i instytucje w przypadkach wymaganych prawem.</w:t>
      </w:r>
    </w:p>
    <w:p w:rsidR="006D4EDA" w:rsidRPr="006D4EDA" w:rsidRDefault="006D4EDA" w:rsidP="006D4EDA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Nadzoruje dokumentowanie wypadków i innych poważnych zdarzeń.</w:t>
      </w:r>
    </w:p>
    <w:p w:rsidR="006D4EDA" w:rsidRPr="006D4EDA" w:rsidRDefault="006D4EDA" w:rsidP="006D4EDA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Współpracuje z rodzicami, organem prowadzącym i odpowiednimi służbami.</w:t>
      </w:r>
    </w:p>
    <w:p w:rsidR="006D4EDA" w:rsidRPr="006D4EDA" w:rsidRDefault="006D4EDA" w:rsidP="006D4EDA">
      <w:pPr>
        <w:spacing w:before="100" w:beforeAutospacing="1" w:after="100" w:afterAutospacing="1" w:line="240" w:lineRule="auto"/>
        <w:ind w:left="72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5. Obowiązki nauczycieli</w:t>
      </w:r>
    </w:p>
    <w:p w:rsidR="006D4EDA" w:rsidRPr="006D4EDA" w:rsidRDefault="006D4EDA" w:rsidP="006D4EDA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Nauczyciel:</w:t>
      </w:r>
    </w:p>
    <w:p w:rsidR="006D4EDA" w:rsidRPr="006D4EDA" w:rsidRDefault="006D4EDA" w:rsidP="006D4EDA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Sprawuje nadzór nad uczniami podczas prowadzonych zajęć oraz w innych sytuacjach wynikających z przydzielonych obowiązków.</w:t>
      </w:r>
    </w:p>
    <w:p w:rsidR="006D4EDA" w:rsidRPr="006D4EDA" w:rsidRDefault="006D4EDA" w:rsidP="006D4EDA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Sprawdza obecność uczniów i reaguje na nieuzasadnione nieobecności lub oddalenie się ucznia.</w:t>
      </w:r>
    </w:p>
    <w:p w:rsidR="006D4EDA" w:rsidRPr="006D4EDA" w:rsidRDefault="006D4EDA" w:rsidP="006D4EDA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Zapoznaje uczniów z zasadami bezpiecznego korzystania z pomieszczeń i wyposażenia.</w:t>
      </w:r>
    </w:p>
    <w:p w:rsidR="006D4EDA" w:rsidRPr="006D4EDA" w:rsidRDefault="006D4EDA" w:rsidP="006D4EDA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Nie pozostawia uczniów bez wymaganej opieki.</w:t>
      </w:r>
    </w:p>
    <w:p w:rsidR="006D4EDA" w:rsidRPr="006D4EDA" w:rsidRDefault="006D4EDA" w:rsidP="006D4EDA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Reaguje na zachowania zagrażające bezpieczeństwu.</w:t>
      </w:r>
    </w:p>
    <w:p w:rsidR="006D4EDA" w:rsidRPr="006D4EDA" w:rsidRDefault="006D4EDA" w:rsidP="006D4EDA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Zgłasza dyrekcji usterki, wypadki i sytuacje niebezpieczne.</w:t>
      </w:r>
    </w:p>
    <w:p w:rsidR="006D4EDA" w:rsidRPr="006D4EDA" w:rsidRDefault="006D4EDA" w:rsidP="006D4EDA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W razie zagrożenia przerywa zajęcia, zabezpiecza uczniów i wykonuje działania przewidziane procedurą.</w:t>
      </w:r>
    </w:p>
    <w:p w:rsidR="006D4EDA" w:rsidRPr="006D4EDA" w:rsidRDefault="006D4EDA" w:rsidP="006D4EDA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Podczas ewakuacji zabiera, jeśli jest to możliwe bez narażania życia, dokumentację niezbędną do sprawdzenia obecności i udaje się z uczniami do miejsca zbiórki.</w:t>
      </w:r>
    </w:p>
    <w:p w:rsidR="006D4EDA" w:rsidRPr="006D4EDA" w:rsidRDefault="006D4EDA" w:rsidP="006D4EDA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Niezwłocznie informuje dyrekcję o zdarzeniach wymagających interwencji.</w:t>
      </w:r>
    </w:p>
    <w:p w:rsidR="006D4EDA" w:rsidRPr="006D4EDA" w:rsidRDefault="006D4EDA" w:rsidP="006D4EDA">
      <w:pPr>
        <w:spacing w:before="100" w:beforeAutospacing="1" w:after="100" w:afterAutospacing="1" w:line="240" w:lineRule="auto"/>
        <w:ind w:left="72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6. Obowiązki pracowników administracji i obsługi</w:t>
      </w:r>
    </w:p>
    <w:p w:rsidR="006D4EDA" w:rsidRPr="006D4EDA" w:rsidRDefault="006D4EDA" w:rsidP="006D4EDA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Pracownicy administracji i obsługi dbają o porządek oraz bezpieczny stan powierzonych pomieszczeń i urządzeń.</w:t>
      </w:r>
    </w:p>
    <w:p w:rsidR="006D4EDA" w:rsidRPr="006D4EDA" w:rsidRDefault="006D4EDA" w:rsidP="006D4EDA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Niezwłocznie zgłaszają uszkodzenia, awarie, nieprawidłowości i zagrożenia.</w:t>
      </w:r>
    </w:p>
    <w:p w:rsidR="006D4EDA" w:rsidRPr="006D4EDA" w:rsidRDefault="006D4EDA" w:rsidP="006D4EDA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Nie dopuszczają do użytkowania urządzeń lub pomieszczeń, które mogą zagrażać zdrowiu lub życiu, i informują o tym osoby odpowiedzialne.</w:t>
      </w:r>
    </w:p>
    <w:p w:rsidR="006D4EDA" w:rsidRPr="006D4EDA" w:rsidRDefault="006D4EDA" w:rsidP="006D4EDA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 sytuacji zagrożenia wykonują polecenia koordynującego działania, o ile nie są sprzeczne z zasadami ratowania życia.</w:t>
      </w:r>
    </w:p>
    <w:p w:rsidR="006D4EDA" w:rsidRDefault="006D4EDA" w:rsidP="006D4EDA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Nie podejmują działań technicznych, do których nie mają uprawnień lub odpowiedniego przeszkolenia.</w:t>
      </w:r>
    </w:p>
    <w:p w:rsidR="002D12ED" w:rsidRDefault="002D12ED" w:rsidP="002D12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D12ED" w:rsidRDefault="002D12ED" w:rsidP="002D12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D12ED" w:rsidRDefault="002D12ED" w:rsidP="002D12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D12ED" w:rsidRDefault="002D12ED" w:rsidP="002D12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D12ED" w:rsidRDefault="002D12ED" w:rsidP="002D12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D12ED" w:rsidRDefault="002D12ED" w:rsidP="002D12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D12ED" w:rsidRDefault="002D12ED" w:rsidP="002D12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D12ED" w:rsidRDefault="002D12ED" w:rsidP="002D12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D12ED" w:rsidRDefault="002D12ED" w:rsidP="002D12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D12ED" w:rsidRDefault="002D12ED" w:rsidP="002D12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D12ED" w:rsidRDefault="002D12ED" w:rsidP="002D12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D12ED" w:rsidRDefault="002D12ED" w:rsidP="002D12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D12ED" w:rsidRDefault="002D12ED" w:rsidP="002D12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D12ED" w:rsidRDefault="002D12ED" w:rsidP="002D12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D12ED" w:rsidRDefault="002D12ED" w:rsidP="002D12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D12ED" w:rsidRDefault="002D12ED" w:rsidP="002D12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D12ED" w:rsidRDefault="002D12ED" w:rsidP="002D12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D12ED" w:rsidRDefault="002D12ED" w:rsidP="002D12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D12ED" w:rsidRDefault="002D12ED" w:rsidP="002D12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D12ED" w:rsidRDefault="002D12ED" w:rsidP="002D12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D12ED" w:rsidRDefault="002D12ED" w:rsidP="002D12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D12ED" w:rsidRDefault="002D12ED" w:rsidP="002D12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B0380" w:rsidRPr="006D4EDA" w:rsidRDefault="00AB0380" w:rsidP="002D12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D4EDA" w:rsidRPr="006D4EDA" w:rsidRDefault="006D4EDA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III. NADZÓR NAD UCZNIAMI I CODZIENNE BEZPIECZEŃSTWO</w:t>
      </w:r>
    </w:p>
    <w:p w:rsidR="006D4EDA" w:rsidRPr="006D4EDA" w:rsidRDefault="006D4EDA" w:rsidP="006D4EDA">
      <w:pPr>
        <w:spacing w:before="100" w:beforeAutospacing="1" w:after="100" w:afterAutospacing="1" w:line="240" w:lineRule="auto"/>
        <w:ind w:left="72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7. Bezpieczeństwo podczas lekcji i przerw</w:t>
      </w:r>
    </w:p>
    <w:p w:rsidR="006D4EDA" w:rsidRPr="006D4EDA" w:rsidRDefault="006D4EDA" w:rsidP="006D4EDA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Uczniowie przebywają w miejscach wyznaczonych do nauki, odpoczynku i zajęć.</w:t>
      </w:r>
    </w:p>
    <w:p w:rsidR="006D4EDA" w:rsidRPr="006D4EDA" w:rsidRDefault="006D4EDA" w:rsidP="006D4EDA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Podczas przerw uczniowie stosują się do poleceń nauczycieli dyżurujących.</w:t>
      </w:r>
    </w:p>
    <w:p w:rsidR="006D4EDA" w:rsidRPr="006D4EDA" w:rsidRDefault="006D4EDA" w:rsidP="006D4EDA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Zabrania się biegania po schodach, wspinania na balustrady, wychylania przez okna oraz zabaw mogących spowodować uraz.</w:t>
      </w:r>
    </w:p>
    <w:p w:rsidR="006D4EDA" w:rsidRPr="006D4EDA" w:rsidRDefault="006D4EDA" w:rsidP="006D4EDA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Uczniowie nie mogą samowolnie oddalać się z zajęć ani opuszczać terenu szkoły.</w:t>
      </w:r>
    </w:p>
    <w:p w:rsidR="006D4EDA" w:rsidRDefault="006D4EDA" w:rsidP="006D4EDA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W razie zauważenia niebezpiecznego zachowania nauczyciel podejmuje interwencję i w razie potrzeby informuje wychowawcę lub dyrektora.</w:t>
      </w:r>
    </w:p>
    <w:p w:rsidR="005704C1" w:rsidRPr="006D4EDA" w:rsidRDefault="005704C1" w:rsidP="006D4EDA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zakłócania toku lekcji, przeszkadzania, wulgaryzmów, braku reakcji na uwagi i polecenia nauczyciel informuje wychowawcę lub wpisuje uwagę do dziennika elektronicznego. Wychowawca podejmuje interwencję.</w:t>
      </w:r>
    </w:p>
    <w:p w:rsidR="006D4EDA" w:rsidRPr="006D4EDA" w:rsidRDefault="006D4EDA" w:rsidP="006D4EDA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Dyżury nauczycielskie organizuje się zgodnie z harmonogramem ustalonym w szkole.</w:t>
      </w:r>
    </w:p>
    <w:p w:rsidR="006D4EDA" w:rsidRPr="006D4EDA" w:rsidRDefault="006D4EDA" w:rsidP="006D4EDA">
      <w:pPr>
        <w:spacing w:before="100" w:beforeAutospacing="1" w:after="100" w:afterAutospacing="1" w:line="240" w:lineRule="auto"/>
        <w:ind w:left="72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8. Bezpieczeństwo w pracowniach i podczas wychowania fizycznego</w:t>
      </w:r>
    </w:p>
    <w:p w:rsidR="006D4EDA" w:rsidRPr="006D4EDA" w:rsidRDefault="006D4EDA" w:rsidP="006D4EDA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Uczniowie wykonują polecenia nauczyciela i korzystają z wyposażenia zgodnie z jego przeznaczeniem.</w:t>
      </w:r>
    </w:p>
    <w:p w:rsidR="006D4EDA" w:rsidRPr="006D4EDA" w:rsidRDefault="006D4EDA" w:rsidP="006D4EDA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W pracowniach przedmiotowych stosuje się szczegółowe instrukcje dotyczące używania narzędzi, odczynników i urządzeń.</w:t>
      </w:r>
    </w:p>
    <w:p w:rsidR="006D4EDA" w:rsidRPr="006D4EDA" w:rsidRDefault="006D4EDA" w:rsidP="006D4EDA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Nie wolno uruchamiać urządzeń ani używać substancji bez zgody nauczyciela.</w:t>
      </w:r>
    </w:p>
    <w:p w:rsidR="006D4EDA" w:rsidRPr="006D4EDA" w:rsidRDefault="006D4EDA" w:rsidP="006D4EDA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Przed rozpoczęciem zajęć sportowych nauczyciel sprawdza, w zakresie niezbędnym do przeprowadzenia zajęć, stan sprzętu i warunki ćwiczeń.</w:t>
      </w:r>
    </w:p>
    <w:p w:rsidR="006D4EDA" w:rsidRPr="006D4EDA" w:rsidRDefault="006D4EDA" w:rsidP="006D4EDA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zgłasza nauczycielowi złe samopoczucie, uraz lub brak możliwości bezpiecznego wykonania ćwiczenia.</w:t>
      </w:r>
    </w:p>
    <w:p w:rsidR="006D4EDA" w:rsidRPr="006D4EDA" w:rsidRDefault="006D4EDA" w:rsidP="006D4EDA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Uszkodzony sprzęt należy wyłączyć z użytkowania do czasu sprawdzenia lub naprawy.</w:t>
      </w:r>
    </w:p>
    <w:p w:rsidR="006D4EDA" w:rsidRPr="006D4EDA" w:rsidRDefault="006D4EDA" w:rsidP="006D4EDA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Zajęcia należy przerwać, jeżeli warunki uniemożliwiają ich bezpieczne prowadzenie.</w:t>
      </w:r>
    </w:p>
    <w:p w:rsidR="006D4EDA" w:rsidRPr="006D4EDA" w:rsidRDefault="006D4EDA" w:rsidP="006D4EDA">
      <w:pPr>
        <w:spacing w:before="100" w:beforeAutospacing="1" w:after="100" w:afterAutospacing="1" w:line="240" w:lineRule="auto"/>
        <w:ind w:left="72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9. Osoby z zewnątrz</w:t>
      </w:r>
    </w:p>
    <w:p w:rsidR="00AB0380" w:rsidRDefault="00AB0380" w:rsidP="006D4EDA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Wprowadzony jest zakaz wchodzenia  do szkoły osób niebędących uczniami, pracownikami szkoły. </w:t>
      </w:r>
    </w:p>
    <w:p w:rsidR="00AB0380" w:rsidRDefault="00AB0380" w:rsidP="006D4EDA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Osoby obce wchodzące do szkoły, udające się do dyrekcji, pedagoga, nauczyciela muszą zostać wylegitymowane i ich wizyta zostać wpisana do Rejestru wejść. </w:t>
      </w:r>
    </w:p>
    <w:p w:rsidR="006D4EDA" w:rsidRPr="006D4EDA" w:rsidRDefault="006D4EDA" w:rsidP="006D4EDA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Osoby niebędące uczniami ani pracownikami szkoły</w:t>
      </w:r>
      <w:r w:rsidR="00AB0380">
        <w:rPr>
          <w:rFonts w:ascii="Times New Roman" w:eastAsia="Times New Roman" w:hAnsi="Times New Roman" w:cs="Times New Roman"/>
          <w:sz w:val="24"/>
          <w:szCs w:val="24"/>
          <w:lang w:eastAsia="pl-PL"/>
        </w:rPr>
        <w:t>, jednak upoważnione do wejścia i wpisane do Rejestru wejść,</w:t>
      </w: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stosują się do zasad wejścia i poruszania się obowiązujących w placówce.</w:t>
      </w:r>
      <w:r w:rsidR="00AB03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6D4EDA" w:rsidRPr="006D4EDA" w:rsidRDefault="006D4EDA" w:rsidP="006D4EDA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Pracownicy reagują na obecność osób, których cel pobytu jest niejasny lub których zachowanie budzi uzasadnione obawy.</w:t>
      </w:r>
    </w:p>
    <w:p w:rsidR="006D4EDA" w:rsidRPr="006D4EDA" w:rsidRDefault="006D4EDA" w:rsidP="006D4EDA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agresji, gróźb lub bezpośredniego zagrożenia należy unikać konfrontacji i wezwać odpowiednie służby.</w:t>
      </w:r>
    </w:p>
    <w:p w:rsidR="006D4EDA" w:rsidRDefault="006D4EDA" w:rsidP="006D4EDA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Zasady odbioru uczniów określają odrębne regulacje szkoły, z uwzględnieniem wieku uczniów i obowiązujących przepisów.</w:t>
      </w:r>
    </w:p>
    <w:p w:rsidR="00AB0380" w:rsidRDefault="00AB0380" w:rsidP="006D4EDA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Szczególne zasady wejścia dotyczą opiekunów uczniów z niepełnosprawnością. Po otrzymaniu zgody dyrekcji mogą wejść z dzieckiem w celu zapewnienia mu pomocy i po przekazaniu  pod opiekę pracowników niezwłocznie opuszczają placówkę.</w:t>
      </w:r>
    </w:p>
    <w:p w:rsidR="002D12ED" w:rsidRDefault="002D12ED" w:rsidP="002D12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B0380" w:rsidRDefault="00AB0380" w:rsidP="002D12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B0380" w:rsidRDefault="00AB0380" w:rsidP="002D12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B0380" w:rsidRDefault="00AB0380" w:rsidP="002D12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B0380" w:rsidRDefault="00AB0380" w:rsidP="002D12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B0380" w:rsidRDefault="00AB0380" w:rsidP="002D12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B0380" w:rsidRDefault="00AB0380" w:rsidP="002D12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B0380" w:rsidRDefault="00AB0380" w:rsidP="002D12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B0380" w:rsidRDefault="00AB0380" w:rsidP="002D12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B0380" w:rsidRDefault="00AB0380" w:rsidP="002D12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B0380" w:rsidRDefault="00AB0380" w:rsidP="002D12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B0380" w:rsidRDefault="00AB0380" w:rsidP="002D12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B0380" w:rsidRDefault="00AB0380" w:rsidP="002D12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B0380" w:rsidRDefault="00AB0380" w:rsidP="002D12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B0380" w:rsidRDefault="00AB0380" w:rsidP="002D12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B0380" w:rsidRDefault="00AB0380" w:rsidP="002D12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B0380" w:rsidRDefault="00AB0380" w:rsidP="002D12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B0380" w:rsidRDefault="00AB0380" w:rsidP="002D12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B0380" w:rsidRDefault="00AB0380" w:rsidP="002D12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B0380" w:rsidRDefault="00AB0380" w:rsidP="002D12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B0380" w:rsidRDefault="00AB0380" w:rsidP="002D12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B0380" w:rsidRPr="006D4EDA" w:rsidRDefault="00AB0380" w:rsidP="002D12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D4EDA" w:rsidRPr="006D4EDA" w:rsidRDefault="006D4EDA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IV. PROCEDURA POSTĘPOWANIA W RAZIE WYPADKU</w:t>
      </w:r>
    </w:p>
    <w:p w:rsidR="006D4EDA" w:rsidRPr="006D4EDA" w:rsidRDefault="006D4EDA" w:rsidP="006D4EDA">
      <w:pPr>
        <w:spacing w:before="100" w:beforeAutospacing="1" w:after="100" w:afterAutospacing="1" w:line="240" w:lineRule="auto"/>
        <w:ind w:left="72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10. Zasady ogólne</w:t>
      </w:r>
    </w:p>
    <w:p w:rsidR="006D4EDA" w:rsidRPr="006D4EDA" w:rsidRDefault="006D4EDA" w:rsidP="006D4EDA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Osoba, która zauważy wypadek, niezwłocznie powiadamia nauczyciela lub innego pracownika szkoły.</w:t>
      </w:r>
    </w:p>
    <w:p w:rsidR="006D4EDA" w:rsidRPr="006D4EDA" w:rsidRDefault="006D4EDA" w:rsidP="006D4EDA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Pracownik podejmuje działania w celu ochrony poszkodowanego i pozostałych osób.</w:t>
      </w:r>
    </w:p>
    <w:p w:rsidR="006D4EDA" w:rsidRPr="006D4EDA" w:rsidRDefault="006D4EDA" w:rsidP="006D4EDA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Jeżeli istnieje zagrożenie życia lub poważnego uszczerbku na zdrowiu, należy niezwłocznie wezwać pomoc pod numerem </w:t>
      </w:r>
      <w:r w:rsidRPr="006D4ED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112</w:t>
      </w:r>
      <w:r w:rsidR="00126E12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6D4EDA" w:rsidRPr="006D4EDA" w:rsidRDefault="006D4EDA" w:rsidP="006D4EDA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Poszkodowanemu udziela się pierwszej pomocy w granicach posiadanych umiejętności i przeszkolenia.</w:t>
      </w:r>
    </w:p>
    <w:p w:rsidR="006D4EDA" w:rsidRPr="006D4EDA" w:rsidRDefault="006D4EDA" w:rsidP="006D4EDA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Nie wolno przemieszczać poszkodowanego z podejrzeniem poważnego urazu, chyba że pozostawienie go w miejscu zdarzenia stwarza bezpośrednie zagrożenie.</w:t>
      </w:r>
    </w:p>
    <w:p w:rsidR="006D4EDA" w:rsidRPr="006D4EDA" w:rsidRDefault="006D4EDA" w:rsidP="006D4EDA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Należy zabezpieczyć miejsce wypadku, o ile jest to możliwe bez narażania innych osób.</w:t>
      </w:r>
    </w:p>
    <w:p w:rsidR="006D4EDA" w:rsidRPr="006D4EDA" w:rsidRDefault="006D4EDA" w:rsidP="006D4EDA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 lub osoba upoważniona zawiadamia rodziców albo opiekunów prawnych ucznia zgodnie z okolicznościami zdarzenia.</w:t>
      </w:r>
    </w:p>
    <w:p w:rsidR="006D4EDA" w:rsidRPr="006D4EDA" w:rsidRDefault="006D4EDA" w:rsidP="006D4EDA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Wypadek dokumentuje się i zgłasza zgodnie z obowiązującymi przepisami.</w:t>
      </w:r>
    </w:p>
    <w:p w:rsidR="006D4EDA" w:rsidRPr="006D4EDA" w:rsidRDefault="006D4EDA" w:rsidP="006D4EDA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podejrzenia zagrożenia życia nie wolno opóźniać wezwania pomocy w oczekiwaniu na zgodę rodzica.</w:t>
      </w:r>
    </w:p>
    <w:p w:rsidR="006D4EDA" w:rsidRPr="006D4EDA" w:rsidRDefault="006D4EDA" w:rsidP="006D4EDA">
      <w:pPr>
        <w:spacing w:before="100" w:beforeAutospacing="1" w:after="100" w:afterAutospacing="1" w:line="240" w:lineRule="auto"/>
        <w:ind w:left="72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11. Kolejność działań</w:t>
      </w:r>
    </w:p>
    <w:p w:rsidR="006D4EDA" w:rsidRPr="006D4EDA" w:rsidRDefault="006D4EDA" w:rsidP="006D4EDA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Ocenić bezpieczeństwo miejsca zdarzenia.</w:t>
      </w:r>
    </w:p>
    <w:p w:rsidR="006D4EDA" w:rsidRPr="006D4EDA" w:rsidRDefault="006D4EDA" w:rsidP="006D4EDA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Wezwać pomoc i powiadomić odpowiednie osoby.</w:t>
      </w:r>
    </w:p>
    <w:p w:rsidR="006D4EDA" w:rsidRPr="006D4EDA" w:rsidRDefault="006D4EDA" w:rsidP="006D4EDA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Udzielić pierwszej pomocy.</w:t>
      </w:r>
    </w:p>
    <w:p w:rsidR="006D4EDA" w:rsidRPr="006D4EDA" w:rsidRDefault="006D4EDA" w:rsidP="006D4EDA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Zapewnić opiekę pozostałym uczniom.</w:t>
      </w:r>
    </w:p>
    <w:p w:rsidR="006D4EDA" w:rsidRPr="006D4EDA" w:rsidRDefault="006D4EDA" w:rsidP="006D4EDA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Powiadomić dyrektora szkoły.</w:t>
      </w:r>
    </w:p>
    <w:p w:rsidR="006D4EDA" w:rsidRPr="006D4EDA" w:rsidRDefault="006D4EDA" w:rsidP="006D4EDA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Zawiadomić rodziców lub opiekunów prawnych.</w:t>
      </w:r>
    </w:p>
    <w:p w:rsidR="006D4EDA" w:rsidRPr="006D4EDA" w:rsidRDefault="006D4EDA" w:rsidP="006D4EDA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Sporządzić wymaganą dokumentację.</w:t>
      </w:r>
    </w:p>
    <w:p w:rsidR="006D4EDA" w:rsidRDefault="006D4EDA" w:rsidP="006D4EDA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Zabezpieczyć informacje potrzebne do wyjaśnienia okoliczności wypadku.</w:t>
      </w:r>
    </w:p>
    <w:p w:rsidR="002D12ED" w:rsidRDefault="002D12ED" w:rsidP="002D12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D12ED" w:rsidRDefault="002D12ED" w:rsidP="002D12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D12ED" w:rsidRDefault="002D12ED" w:rsidP="002D12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D12ED" w:rsidRDefault="002D12ED" w:rsidP="002D12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D12ED" w:rsidRDefault="002D12ED" w:rsidP="002D12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D12ED" w:rsidRDefault="002D12ED" w:rsidP="002D12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D12ED" w:rsidRDefault="002D12ED" w:rsidP="002D12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D12ED" w:rsidRPr="006D4EDA" w:rsidRDefault="002D12ED" w:rsidP="002D12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D4EDA" w:rsidRPr="006D4EDA" w:rsidRDefault="006D4EDA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V. PROCEDURA EWAKUACJI</w:t>
      </w:r>
    </w:p>
    <w:p w:rsidR="006D4EDA" w:rsidRPr="006D4EDA" w:rsidRDefault="006D4EDA" w:rsidP="006D4EDA">
      <w:pPr>
        <w:spacing w:before="100" w:beforeAutospacing="1" w:after="100" w:afterAutospacing="1" w:line="240" w:lineRule="auto"/>
        <w:ind w:left="72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12. Ogłoszenie ewakuacji</w:t>
      </w:r>
    </w:p>
    <w:p w:rsidR="006D4EDA" w:rsidRPr="006D4EDA" w:rsidRDefault="006D4EDA" w:rsidP="006D4EDA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Ewakuację przeprowadza się w razie pożaru, zadymienia, zagrożenia konstrukcji budynku, niebezpiecznego zdarzenia technicznego lub innego zagrożenia, które wymaga opuszczenia obiektu.</w:t>
      </w:r>
    </w:p>
    <w:p w:rsidR="006D4EDA" w:rsidRPr="006D4EDA" w:rsidRDefault="006D4EDA" w:rsidP="006D4EDA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Ewakuację ogłasza się zgodnie z instrukcją bezpieczeństwa pożarowego i przyjętym w szkole systemem alarmowania.</w:t>
      </w:r>
    </w:p>
    <w:p w:rsidR="006D4EDA" w:rsidRPr="006D4EDA" w:rsidRDefault="006D4EDA" w:rsidP="006D4EDA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Każda osoba, która zauważy pożar lub bezpośrednie zagrożenie, niezwłocznie alarmuje osoby znajdujące się w pobliżu i powiadamia odpowiednie służby.</w:t>
      </w:r>
    </w:p>
    <w:p w:rsidR="006D4EDA" w:rsidRPr="006D4EDA" w:rsidRDefault="006D4EDA" w:rsidP="006D4EDA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W razie pożaru należy zadzwonić pod numer 112 lub 998, podać adres szkoły, rodzaj zdarzenia i informacje o osobach zagrożonych.</w:t>
      </w:r>
    </w:p>
    <w:p w:rsidR="006D4EDA" w:rsidRPr="006D4EDA" w:rsidRDefault="006D4EDA" w:rsidP="006D4EDA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Nie wolno podejmować działań gaśniczych, jeżeli mogłoby to zagrozić życiu lub utrudnić ewakuację.</w:t>
      </w:r>
    </w:p>
    <w:p w:rsidR="006D4EDA" w:rsidRPr="006D4EDA" w:rsidRDefault="006D4EDA" w:rsidP="006D4EDA">
      <w:pPr>
        <w:spacing w:before="100" w:beforeAutospacing="1" w:after="100" w:afterAutospacing="1" w:line="240" w:lineRule="auto"/>
        <w:ind w:left="72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13. Przebieg ewakuacji</w:t>
      </w:r>
    </w:p>
    <w:p w:rsidR="006D4EDA" w:rsidRPr="006D4EDA" w:rsidRDefault="006D4EDA" w:rsidP="006D4EDA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Po ogłoszeniu alarmu nauczyciel przerywa zajęcia i organizuje wyjście uczniów.</w:t>
      </w:r>
    </w:p>
    <w:p w:rsidR="006D4EDA" w:rsidRPr="006D4EDA" w:rsidRDefault="00126E12" w:rsidP="006D4EDA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Uczniowie i nauczyciele pozostawiają rzeczy.</w:t>
      </w:r>
    </w:p>
    <w:p w:rsidR="006D4EDA" w:rsidRPr="006D4EDA" w:rsidRDefault="006D4EDA" w:rsidP="006D4EDA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Grupa porusza się spokojnie, wyznaczoną i bezpieczną drogą.</w:t>
      </w:r>
    </w:p>
    <w:p w:rsidR="006D4EDA" w:rsidRPr="006D4EDA" w:rsidRDefault="006D4EDA" w:rsidP="006D4EDA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Nie wolno korzystać z wind ani wracać do budynku po rzeczy osobiste.</w:t>
      </w:r>
    </w:p>
    <w:p w:rsidR="006D4EDA" w:rsidRPr="006D4EDA" w:rsidRDefault="006D4EDA" w:rsidP="006D4EDA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 sprawdza, w miarę możliwości, czy uczniowie opuścili salę, nie narażając przy tym siebie.</w:t>
      </w:r>
    </w:p>
    <w:p w:rsidR="006D4EDA" w:rsidRPr="006D4EDA" w:rsidRDefault="006D4EDA" w:rsidP="006D4EDA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Osoby wymagające pomocy otrzymują wsparcie zgodnie z wcześniej ustalonym planem.</w:t>
      </w:r>
    </w:p>
    <w:p w:rsidR="006D4EDA" w:rsidRPr="006D4EDA" w:rsidRDefault="006D4EDA" w:rsidP="006D4EDA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Po opuszczeniu budynku uczniowie udają się do wyznaczonego miejsca zbiórki.</w:t>
      </w:r>
    </w:p>
    <w:p w:rsidR="006D4EDA" w:rsidRPr="006D4EDA" w:rsidRDefault="006D4EDA" w:rsidP="006D4EDA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 sprawdza obecność i przekazuje informacje o ewentualnych brakujących osobach kierującemu działaniami.</w:t>
      </w:r>
    </w:p>
    <w:p w:rsidR="006D4EDA" w:rsidRPr="006D4EDA" w:rsidRDefault="006D4EDA" w:rsidP="006D4EDA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Nie wolno wracać do budynku bez zgody uprawnionych służb lub osoby kierującej działaniami.</w:t>
      </w:r>
    </w:p>
    <w:p w:rsidR="006D4EDA" w:rsidRPr="006D4EDA" w:rsidRDefault="006D4EDA" w:rsidP="006D4EDA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Po zakończeniu ewakuacji dyrektor lub wyznaczona osoba wykonuje dalsze czynności zgodnie z instrukcją i poleceniami służb.</w:t>
      </w:r>
    </w:p>
    <w:p w:rsidR="006D4EDA" w:rsidRPr="006D4EDA" w:rsidRDefault="006D4EDA" w:rsidP="006D4EDA">
      <w:pPr>
        <w:spacing w:before="100" w:beforeAutospacing="1" w:after="100" w:afterAutospacing="1" w:line="240" w:lineRule="auto"/>
        <w:ind w:left="72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14. Po zakończeniu ewakuacji</w:t>
      </w:r>
    </w:p>
    <w:p w:rsidR="006D4EDA" w:rsidRPr="006D4EDA" w:rsidRDefault="006D4EDA" w:rsidP="006D4EDA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Nauczyciele pozostają z uczniami i zapewniają im opiekę.</w:t>
      </w:r>
    </w:p>
    <w:p w:rsidR="006D4EDA" w:rsidRPr="006D4EDA" w:rsidRDefault="006D4EDA" w:rsidP="006D4EDA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Ustala się, czy wszyscy uczniowie i pracownicy opuścili budynek.</w:t>
      </w:r>
    </w:p>
    <w:p w:rsidR="006D4EDA" w:rsidRPr="006D4EDA" w:rsidRDefault="006D4EDA" w:rsidP="006D4EDA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Powrót do budynku następuje wyłącznie po uzyskaniu zgody właściwych osób.</w:t>
      </w:r>
    </w:p>
    <w:p w:rsidR="006D4EDA" w:rsidRPr="006D4EDA" w:rsidRDefault="006D4EDA" w:rsidP="006D4EDA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Przebieg zdarzenia i ewentualne problemy organizacyjne dokumentuje się zgodnie z potrzebami i obowiązującymi przepisami.</w:t>
      </w: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6D4EDA" w:rsidRPr="006D4EDA" w:rsidRDefault="006D4EDA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VI. PROCEDURA POSTĘPOWANIA W RAZIE WTARGNIĘCIA OSOBY NIEBEZPIECZNEJ</w:t>
      </w:r>
    </w:p>
    <w:p w:rsidR="006D4EDA" w:rsidRPr="006D4EDA" w:rsidRDefault="006D4EDA" w:rsidP="006D4EDA">
      <w:pPr>
        <w:spacing w:before="100" w:beforeAutospacing="1" w:after="100" w:afterAutospacing="1" w:line="240" w:lineRule="auto"/>
        <w:ind w:left="72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15. Zasady postępowania</w:t>
      </w:r>
    </w:p>
    <w:p w:rsidR="006D4EDA" w:rsidRPr="006D4EDA" w:rsidRDefault="006D4EDA" w:rsidP="006D4EDA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Pracownik, który zauważy osobę stwarzającą bezpośrednie zagrożenie, niezwłocznie powiadamia dyrekcję i wzywa służby ratunkowe lub Policję pod numerem 112.</w:t>
      </w:r>
    </w:p>
    <w:p w:rsidR="006D4EDA" w:rsidRPr="006D4EDA" w:rsidRDefault="006D4EDA" w:rsidP="006D4EDA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Nie należy podejmować konfrontacji, jeśli może ona zwiększyć zagrożenie.</w:t>
      </w:r>
    </w:p>
    <w:p w:rsidR="006D4EDA" w:rsidRPr="006D4EDA" w:rsidRDefault="006D4EDA" w:rsidP="006D4EDA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Sposób postępowania zależy od miejsca pobytu osoby niebezpiecznej oraz możliwości bezpiecznego oddalenia się.</w:t>
      </w:r>
    </w:p>
    <w:p w:rsidR="006D4EDA" w:rsidRPr="006D4EDA" w:rsidRDefault="006D4EDA" w:rsidP="006D4EDA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Jeżeli droga ucieczki jest bezpieczna, należy opuścić zagrożony obszar i udać się w bezpieczne miejsce.</w:t>
      </w:r>
    </w:p>
    <w:p w:rsidR="006D4EDA" w:rsidRPr="006D4EDA" w:rsidRDefault="006D4EDA" w:rsidP="006D4EDA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Jeżeli opuszczenie pomieszczenia jest niebezpieczne, należy zastosować szkolną procedurę schronienia, w szczególności zamknąć lub zabezpieczyć wejście, zachować ciszę i stosować się do poleceń służb.</w:t>
      </w:r>
    </w:p>
    <w:p w:rsidR="006D4EDA" w:rsidRPr="006D4EDA" w:rsidRDefault="006D4EDA" w:rsidP="006D4EDA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Należy wyciszyć telefony, jeśli wymaga tego sytuacja, oraz unikać działań, które mogłyby ujawnić położenie osób zagrożonych.</w:t>
      </w:r>
    </w:p>
    <w:p w:rsidR="006D4EDA" w:rsidRPr="006D4EDA" w:rsidRDefault="006D4EDA" w:rsidP="006D4EDA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Nie należy otwierać drzwi ani opuszczać bezpiecznego miejsca do czasu uzyskania wiarygodnego komunikatu o ustaniu zagrożenia.</w:t>
      </w:r>
    </w:p>
    <w:p w:rsidR="006D4EDA" w:rsidRPr="006D4EDA" w:rsidRDefault="006D4EDA" w:rsidP="006D4EDA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Informacje o sytuacji przekazuje się służbom w sposób bezpieczny i zgodny z ich poleceniami.</w:t>
      </w:r>
    </w:p>
    <w:p w:rsidR="006D4EDA" w:rsidRDefault="006D4EDA" w:rsidP="006D4EDA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Po zdarzeniu dyrektor organizuje pomoc</w:t>
      </w:r>
      <w:r w:rsidR="00126E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psychologiczną</w:t>
      </w: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dla uczniów i pracowników oraz dokumentuje zdarzenie.</w:t>
      </w:r>
    </w:p>
    <w:p w:rsidR="00AB0380" w:rsidRDefault="00AB0380" w:rsidP="00126E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eastAsia="pl-PL"/>
        </w:rPr>
      </w:pPr>
    </w:p>
    <w:p w:rsidR="00126E12" w:rsidRPr="00402348" w:rsidRDefault="00126E12" w:rsidP="00126E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eastAsia="pl-PL"/>
        </w:rPr>
      </w:pPr>
      <w:r w:rsidRPr="00A6605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eastAsia="pl-PL"/>
        </w:rPr>
        <w:t>Szkolna procedura schronienia w przypadku ataku terrorystycznego</w:t>
      </w:r>
    </w:p>
    <w:p w:rsidR="00126E12" w:rsidRPr="00A66054" w:rsidRDefault="00126E12" w:rsidP="00126E12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:rsidR="00126E12" w:rsidRPr="00402348" w:rsidRDefault="00126E12" w:rsidP="00402348">
      <w:pPr>
        <w:pStyle w:val="Akapitzlist"/>
        <w:numPr>
          <w:ilvl w:val="0"/>
          <w:numId w:val="35"/>
        </w:numPr>
        <w:shd w:val="clear" w:color="auto" w:fill="FFFFFF"/>
        <w:spacing w:after="0" w:line="240" w:lineRule="auto"/>
        <w:ind w:left="1378" w:hanging="35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4023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​Osoba która zauważy zagrożenie, reaguje: sygnał alarmowy – 2 krótkie dzwonki.  </w:t>
      </w:r>
    </w:p>
    <w:p w:rsidR="00126E12" w:rsidRPr="00402348" w:rsidRDefault="00126E12" w:rsidP="00402348">
      <w:pPr>
        <w:pStyle w:val="Akapitzlist"/>
        <w:numPr>
          <w:ilvl w:val="0"/>
          <w:numId w:val="35"/>
        </w:numPr>
        <w:shd w:val="clear" w:color="auto" w:fill="FFFFFF"/>
        <w:spacing w:after="0" w:line="240" w:lineRule="auto"/>
        <w:ind w:left="1378" w:hanging="35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4023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​Wszyscy nauczyciele i pracownicy mają obowiązek zamknąć na klucz pomieszczenie i w którym się znajdują, i ustalić miejsce schronienia – przewrócić stoły i położyć się na ziemi, pod ścianą, daleko od okien i od drzwi.  </w:t>
      </w:r>
    </w:p>
    <w:p w:rsidR="00126E12" w:rsidRPr="00402348" w:rsidRDefault="00126E12" w:rsidP="00402348">
      <w:pPr>
        <w:pStyle w:val="Akapitzlist"/>
        <w:numPr>
          <w:ilvl w:val="0"/>
          <w:numId w:val="35"/>
        </w:numPr>
        <w:shd w:val="clear" w:color="auto" w:fill="FFFFFF"/>
        <w:spacing w:after="0" w:line="240" w:lineRule="auto"/>
        <w:ind w:left="1378" w:hanging="35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4023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 miarę możliwości wyciszyć telefony i zachować bezwzględną ciszę.  </w:t>
      </w:r>
    </w:p>
    <w:p w:rsidR="00126E12" w:rsidRPr="00402348" w:rsidRDefault="00126E12" w:rsidP="00402348">
      <w:pPr>
        <w:pStyle w:val="Akapitzlist"/>
        <w:numPr>
          <w:ilvl w:val="0"/>
          <w:numId w:val="35"/>
        </w:numPr>
        <w:shd w:val="clear" w:color="auto" w:fill="FFFFFF"/>
        <w:spacing w:after="0" w:line="240" w:lineRule="auto"/>
        <w:ind w:left="1378" w:hanging="35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4023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 tym miejscu oczekiwać na pomoc służb i odwołanie alarmu.  </w:t>
      </w:r>
    </w:p>
    <w:p w:rsidR="00126E12" w:rsidRPr="00402348" w:rsidRDefault="00126E12" w:rsidP="00402348">
      <w:pPr>
        <w:pStyle w:val="Akapitzlist"/>
        <w:numPr>
          <w:ilvl w:val="0"/>
          <w:numId w:val="35"/>
        </w:numPr>
        <w:shd w:val="clear" w:color="auto" w:fill="FFFFFF"/>
        <w:spacing w:after="0" w:line="240" w:lineRule="auto"/>
        <w:ind w:left="1378" w:hanging="35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4023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Sygnał dźwiękowy odwołujący alarm – 2 długie dzwonki.  </w:t>
      </w:r>
    </w:p>
    <w:p w:rsidR="00126E12" w:rsidRPr="006D4EDA" w:rsidRDefault="00126E12" w:rsidP="00126E12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AB038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6D4EDA" w:rsidRPr="006D4EDA" w:rsidRDefault="006D4EDA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VII. PROCEDURA POSTĘPOWANIA W PRZYPADKU OTRZYMANIA INFORMACJI O PODŁOŻENIU ŁADUNKU LUB PODEJRZANEGO PRZEDMIOTU</w:t>
      </w:r>
    </w:p>
    <w:p w:rsidR="006D4EDA" w:rsidRPr="006D4EDA" w:rsidRDefault="006D4EDA" w:rsidP="006D4EDA">
      <w:pPr>
        <w:spacing w:before="100" w:beforeAutospacing="1" w:after="100" w:afterAutospacing="1" w:line="240" w:lineRule="auto"/>
        <w:ind w:left="72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16. Podejrzany przedmiot lub groźba</w:t>
      </w:r>
    </w:p>
    <w:p w:rsidR="006D4EDA" w:rsidRPr="006D4EDA" w:rsidRDefault="006D4EDA" w:rsidP="006D4EDA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Nie wolno dotykać, otwierać, przenosić ani samodzielnie sprawdzać podejrzanego przedmiotu.</w:t>
      </w:r>
    </w:p>
    <w:p w:rsidR="006D4EDA" w:rsidRPr="006D4EDA" w:rsidRDefault="006D4EDA" w:rsidP="006D4EDA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Należy oddalić się na bezpieczną odległość i ostrzec osoby znajdujące się w pobliżu.</w:t>
      </w:r>
    </w:p>
    <w:p w:rsidR="006D4EDA" w:rsidRPr="006D4EDA" w:rsidRDefault="006D4EDA" w:rsidP="006D4EDA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Trzeba niezwłocznie powiadomić dyrektora i Policję pod numerem 112.</w:t>
      </w:r>
    </w:p>
    <w:p w:rsidR="006D4EDA" w:rsidRPr="006D4EDA" w:rsidRDefault="006D4EDA" w:rsidP="006D4EDA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Należy przekazać służbom informacje o miejscu i wyglądzie przedmiotu oraz okolicznościach jego znalezienia.</w:t>
      </w:r>
    </w:p>
    <w:p w:rsidR="006D4EDA" w:rsidRPr="006D4EDA" w:rsidRDefault="006D4EDA" w:rsidP="006D4EDA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Decyzję o ewakuacji lub innym sposobie zabezpieczenia terenu podejmuje się zgodnie z poleceniami służb i przyjętymi procedurami.</w:t>
      </w:r>
    </w:p>
    <w:p w:rsidR="006D4EDA" w:rsidRPr="006D4EDA" w:rsidRDefault="006D4EDA" w:rsidP="006D4EDA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otrzymania groźby należy zachować dostępne informacje, w tym treść wiadomości lub dane dotyczące połączenia, bez narażania kogokolwiek.</w:t>
      </w:r>
    </w:p>
    <w:p w:rsidR="006D4EDA" w:rsidRPr="006D4EDA" w:rsidRDefault="006D4EDA" w:rsidP="006D4EDA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Nie wolno rozpowszechniać niesprawdzonych informacji ani publikować szczegółów, które mogłyby utrudnić działania służb.</w:t>
      </w: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6D4EDA" w:rsidRPr="006D4EDA" w:rsidRDefault="006D4EDA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VIII. PROCEDURA POSTĘPOWANIA W PRZYPADKU ALARMU O ZAGROŻENIU Z ZEWNĄTRZ</w:t>
      </w:r>
    </w:p>
    <w:p w:rsidR="006D4EDA" w:rsidRPr="006D4EDA" w:rsidRDefault="006D4EDA" w:rsidP="006D4EDA">
      <w:pPr>
        <w:spacing w:before="100" w:beforeAutospacing="1" w:after="100" w:afterAutospacing="1" w:line="240" w:lineRule="auto"/>
        <w:ind w:left="72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17. Alarm i schronienie</w:t>
      </w:r>
    </w:p>
    <w:p w:rsidR="006D4EDA" w:rsidRPr="006D4EDA" w:rsidRDefault="006D4EDA" w:rsidP="006D4EDA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 otrzymaniu wiarygodnego komunikatu </w:t>
      </w:r>
      <w:r w:rsidR="00126E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 Alert RCB, akustyczny sygnał alarmowy, informacja od służb) </w:t>
      </w: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o zagrożeniu z powietrza lub innym zagrożeniu zewnętrznym dyrektor albo osoba wyznaczona uruchamia procedurę przewidzianą dla danego rodzaju zdarzenia.</w:t>
      </w:r>
    </w:p>
    <w:p w:rsidR="006D4EDA" w:rsidRPr="006D4EDA" w:rsidRDefault="006D4EDA" w:rsidP="006D4EDA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Pracownicy przekazują uczniom krótkie i zrozumiałe polecenia.</w:t>
      </w:r>
    </w:p>
    <w:p w:rsidR="006D4EDA" w:rsidRPr="006D4EDA" w:rsidRDefault="006D4EDA" w:rsidP="006D4EDA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Zależnie od komunikatu i warunków należy skierować osoby do odpowiedniego miejsca schronienia lub przeprowadzić ewakuację, jeśli jest bezpieczna i wskazana.</w:t>
      </w:r>
    </w:p>
    <w:p w:rsidR="006D4EDA" w:rsidRPr="006D4EDA" w:rsidRDefault="006D4EDA" w:rsidP="006D4EDA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Należy korzystać z oficjalnych komunikatów służb i administracji publicznej.</w:t>
      </w:r>
    </w:p>
    <w:p w:rsidR="006D4EDA" w:rsidRDefault="006D4EDA" w:rsidP="006D4EDA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Uczniowie pozostają pod opieką pracowników do czasu odwołania zagrożenia.</w:t>
      </w:r>
    </w:p>
    <w:p w:rsidR="00F84EB9" w:rsidRPr="00F84EB9" w:rsidRDefault="00F84EB9" w:rsidP="00F84EB9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Należy poinformować rodziców uczniów o alarmie i jego odwołaniu.</w:t>
      </w:r>
    </w:p>
    <w:p w:rsidR="006D4EDA" w:rsidRPr="006D4EDA" w:rsidRDefault="006D4EDA" w:rsidP="006D4EDA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Nie wolno samodzielnie opuszczać miejsca s</w:t>
      </w:r>
      <w:r w:rsidR="00F84E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chronienia </w:t>
      </w: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wbrew poleceniom służb.</w:t>
      </w:r>
    </w:p>
    <w:p w:rsidR="006D4EDA" w:rsidRDefault="006D4EDA" w:rsidP="006D4EDA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Szczegółowe trasy, miejsca schronienia i sposób alarmowania</w:t>
      </w:r>
      <w:r w:rsidR="00126E12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126E12" w:rsidRDefault="00126E12" w:rsidP="00126E12">
      <w:pPr>
        <w:pStyle w:val="Akapitzlist"/>
        <w:numPr>
          <w:ilvl w:val="3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Trasy ewakuacyjne oznaczone znakami ewakuacyjnymi;</w:t>
      </w:r>
    </w:p>
    <w:p w:rsidR="00126E12" w:rsidRDefault="00126E12" w:rsidP="00126E12">
      <w:pPr>
        <w:pStyle w:val="Akapitzlist"/>
        <w:numPr>
          <w:ilvl w:val="3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Miejsce schronienia w Szkole Podstawowej n</w:t>
      </w:r>
      <w:r w:rsidR="00084414">
        <w:rPr>
          <w:rFonts w:ascii="Times New Roman" w:eastAsia="Times New Roman" w:hAnsi="Times New Roman" w:cs="Times New Roman"/>
          <w:sz w:val="24"/>
          <w:szCs w:val="24"/>
          <w:lang w:eastAsia="pl-PL"/>
        </w:rPr>
        <w:t>r 3 w Lipnie to najniższy poziom, na korytarzu, w salach bez dużych okien, szatnie.</w:t>
      </w:r>
    </w:p>
    <w:p w:rsidR="00084414" w:rsidRPr="00126E12" w:rsidRDefault="00084414" w:rsidP="00126E12">
      <w:pPr>
        <w:pStyle w:val="Akapitzlist"/>
        <w:numPr>
          <w:ilvl w:val="3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Sygnał alarmowy – syreny zewnętrzne.</w:t>
      </w: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6D4EDA" w:rsidRPr="006D4EDA" w:rsidRDefault="006D4EDA" w:rsidP="004B7B78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IX. PROCEDURA POST</w:t>
      </w:r>
      <w:r w:rsidR="006B1AA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ĘPOWANIA W PRZYPADKU PRZEMOCY, </w:t>
      </w:r>
      <w:r w:rsidRPr="006D4ED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AGRESJI</w:t>
      </w:r>
      <w:r w:rsidR="006B1AA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, CZYNÓW KARALNYCH.</w:t>
      </w:r>
    </w:p>
    <w:p w:rsidR="006D4EDA" w:rsidRPr="006D4EDA" w:rsidRDefault="006D4EDA" w:rsidP="006D4EDA">
      <w:pPr>
        <w:spacing w:before="100" w:beforeAutospacing="1" w:after="100" w:afterAutospacing="1" w:line="240" w:lineRule="auto"/>
        <w:ind w:left="72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18. Bójka lub agresywne zachowanie</w:t>
      </w:r>
    </w:p>
    <w:p w:rsidR="006D4EDA" w:rsidRPr="006D4EDA" w:rsidRDefault="006D4EDA" w:rsidP="006D4EDA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Pracownik, który zauważy bójkę lub agresję, podejmuje działania adekwatne do sytuacji.</w:t>
      </w:r>
    </w:p>
    <w:p w:rsidR="006D4EDA" w:rsidRPr="006D4EDA" w:rsidRDefault="006D4EDA" w:rsidP="006D4EDA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W pierwszej kolejności należy zadbać o bezpieczeństwo osób zagrożonych i wezwać dodatkową pomoc.</w:t>
      </w:r>
    </w:p>
    <w:p w:rsidR="006D4EDA" w:rsidRPr="006D4EDA" w:rsidRDefault="006D4EDA" w:rsidP="006D4EDA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Nie wolno podejmować interwencji fizycznej, jeśli jej przeprowadzenie stwarzałoby nieproporcjonalne zagrożenie dla pracownika lub innych osób.</w:t>
      </w:r>
    </w:p>
    <w:p w:rsidR="006D4EDA" w:rsidRPr="006D4EDA" w:rsidRDefault="006D4EDA" w:rsidP="006D4EDA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obrażeń należy udzielić pomocy i w razie potrzeby wezwać zespół ratownictwa medycznego.</w:t>
      </w:r>
    </w:p>
    <w:p w:rsidR="006D4EDA" w:rsidRPr="006D4EDA" w:rsidRDefault="006D4EDA" w:rsidP="006D4EDA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Po opanowaniu sytuacji należy powiadomić dyrektora oraz wychowawców.</w:t>
      </w:r>
    </w:p>
    <w:p w:rsidR="006D4EDA" w:rsidRPr="006D4EDA" w:rsidRDefault="006D4EDA" w:rsidP="006D4EDA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Rodziców lub opiekunów prawnych informuje się zgodnie z charakterem zdarzenia i obowiązującymi zasadami.</w:t>
      </w:r>
    </w:p>
    <w:p w:rsidR="006D4EDA" w:rsidRPr="006D4EDA" w:rsidRDefault="006D4EDA" w:rsidP="006D4EDA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Zdarzenie dokumentuje się, odnotowując fakty, podjęte działania i osoby, które udzieliły informacji.</w:t>
      </w:r>
    </w:p>
    <w:p w:rsidR="006D4EDA" w:rsidRPr="006D4EDA" w:rsidRDefault="006D4EDA" w:rsidP="006D4EDA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podejrzenia przestępstwa lub poważnego zagrożenia zawiadamia się właściwe służby.</w:t>
      </w:r>
    </w:p>
    <w:p w:rsidR="006D4EDA" w:rsidRPr="006D4EDA" w:rsidRDefault="006D4EDA" w:rsidP="006D4EDA">
      <w:pPr>
        <w:spacing w:before="100" w:beforeAutospacing="1" w:after="100" w:afterAutospacing="1" w:line="240" w:lineRule="auto"/>
        <w:ind w:left="72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19. Przemoc psychiczna, nękanie i cyberprzemoc</w:t>
      </w:r>
    </w:p>
    <w:p w:rsidR="006D4EDA" w:rsidRPr="006D4EDA" w:rsidRDefault="006D4EDA" w:rsidP="006D4EDA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Każde zgłoszenie przemocy traktuje się poważnie.</w:t>
      </w:r>
    </w:p>
    <w:p w:rsidR="006D4EDA" w:rsidRPr="006D4EDA" w:rsidRDefault="006D4EDA" w:rsidP="006D4EDA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Osoba przyjmująca zgłoszenie zapewnia uczniowi możliwość spokojnego przedstawienia sytuacji.</w:t>
      </w:r>
    </w:p>
    <w:p w:rsidR="006D4EDA" w:rsidRPr="006D4EDA" w:rsidRDefault="006D4EDA" w:rsidP="006D4EDA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Należy podjąć działania w celu ochrony ucznia przed dalszą krzywdą.</w:t>
      </w:r>
    </w:p>
    <w:p w:rsidR="006D4EDA" w:rsidRPr="006D4EDA" w:rsidRDefault="006D4EDA" w:rsidP="006D4EDA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Informacje przekazuje się wychowawcy, pedagogowi, psychologowi lub dyrektorowi zgodnie z przyjętym podziałem obowiązków.</w:t>
      </w:r>
    </w:p>
    <w:p w:rsidR="006D4EDA" w:rsidRPr="006D4EDA" w:rsidRDefault="006D4EDA" w:rsidP="006D4EDA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Należy zabezpieczyć dostępne dowody, takie jak wiadomości lub zrzuty ekranu, z poszanowaniem prywatności.</w:t>
      </w:r>
    </w:p>
    <w:p w:rsidR="006D4EDA" w:rsidRPr="006D4EDA" w:rsidRDefault="006D4EDA" w:rsidP="006D4EDA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Nie wolno rozpowszechniać materiałów krzywdzących ani zmuszać ucznia do konfrontacji ze sprawcą.</w:t>
      </w:r>
    </w:p>
    <w:p w:rsidR="006D4EDA" w:rsidRPr="006D4EDA" w:rsidRDefault="006D4EDA" w:rsidP="006D4EDA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Szkoła podejmuje działania wychowawcze, wspierające i ochronne oraz informuje rodziców, o ile nie stoi to w sprzeczności z bezpieczeństwem dziecka lub obowiązkiem zawiadomienia odpowiednich instytucji.</w:t>
      </w:r>
    </w:p>
    <w:p w:rsidR="006D4EDA" w:rsidRDefault="006D4EDA" w:rsidP="006D4EDA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podejrzenia przemocy domowej lub zagrożenia dobra dziecka stosuje się właściwe procedury ochrony małoletnich i przepisy prawa.</w:t>
      </w:r>
    </w:p>
    <w:p w:rsidR="004836FC" w:rsidRPr="00444F89" w:rsidRDefault="005B6C5E" w:rsidP="004438CA">
      <w:pPr>
        <w:pStyle w:val="Nagwek1"/>
        <w:spacing w:line="360" w:lineRule="auto"/>
        <w:ind w:left="720"/>
        <w:rPr>
          <w:rFonts w:ascii="Times New Roman" w:hAnsi="Times New Roman" w:cs="Times New Roman"/>
          <w:b/>
          <w:color w:val="auto"/>
        </w:rPr>
      </w:pPr>
      <w:r w:rsidRPr="004438C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pl-PL"/>
        </w:rPr>
        <w:t xml:space="preserve">§ 20. </w:t>
      </w:r>
      <w:r w:rsidR="004836FC" w:rsidRPr="004438CA">
        <w:rPr>
          <w:rFonts w:ascii="Times New Roman" w:hAnsi="Times New Roman" w:cs="Times New Roman"/>
          <w:b/>
          <w:color w:val="auto"/>
          <w:sz w:val="24"/>
          <w:szCs w:val="24"/>
        </w:rPr>
        <w:t>Procedura postępowania wobec ucznia – sprawcy czynu karalnego lub przestępstwa</w:t>
      </w:r>
    </w:p>
    <w:p w:rsidR="004836FC" w:rsidRDefault="004836FC" w:rsidP="004438CA">
      <w:pPr>
        <w:pStyle w:val="x12ofw9d"/>
        <w:numPr>
          <w:ilvl w:val="0"/>
          <w:numId w:val="36"/>
        </w:numPr>
        <w:spacing w:before="0" w:beforeAutospacing="0" w:after="0" w:afterAutospacing="0"/>
        <w:ind w:left="1077" w:firstLine="340"/>
        <w:jc w:val="both"/>
      </w:pPr>
      <w:r w:rsidRPr="00444F89">
        <w:t xml:space="preserve">Nauczyciel lub inny pracownik szkoły, </w:t>
      </w:r>
      <w:r>
        <w:t xml:space="preserve">który jest świadkiem </w:t>
      </w:r>
      <w:r w:rsidRPr="00444F89">
        <w:t xml:space="preserve"> niezwłocznie powiadamia dyrektora szkoły. </w:t>
      </w:r>
    </w:p>
    <w:p w:rsidR="004836FC" w:rsidRPr="00444F89" w:rsidRDefault="004836FC" w:rsidP="004438CA">
      <w:pPr>
        <w:pStyle w:val="x12ofw9d"/>
        <w:numPr>
          <w:ilvl w:val="0"/>
          <w:numId w:val="36"/>
        </w:numPr>
        <w:spacing w:before="0" w:beforeAutospacing="0" w:after="0" w:afterAutospacing="0"/>
        <w:ind w:left="1077" w:firstLine="340"/>
        <w:jc w:val="both"/>
      </w:pPr>
      <w:r w:rsidRPr="00444F89">
        <w:t>W przypadku zagrożenia życia lub zdrowia w pierwszej kolejności podejmuje działania mające na celu zapewnienie bezpieczeństwa uczestnikom zdarzenia oraz, w razie potrzeby, wzywa odpowiednie służby ratunkowe lub Policję.</w:t>
      </w:r>
    </w:p>
    <w:p w:rsidR="004836FC" w:rsidRPr="00444F89" w:rsidRDefault="004836FC" w:rsidP="004438CA">
      <w:pPr>
        <w:pStyle w:val="x12ofw9d"/>
        <w:spacing w:before="0" w:beforeAutospacing="0" w:after="0" w:afterAutospacing="0"/>
        <w:ind w:left="1077" w:firstLine="340"/>
        <w:jc w:val="both"/>
      </w:pPr>
      <w:r>
        <w:rPr>
          <w:rStyle w:val="Pogrubienie"/>
          <w:rFonts w:eastAsiaTheme="majorEastAsia"/>
        </w:rPr>
        <w:t>3</w:t>
      </w:r>
      <w:r w:rsidRPr="00444F89">
        <w:rPr>
          <w:rStyle w:val="Pogrubienie"/>
          <w:rFonts w:eastAsiaTheme="majorEastAsia"/>
        </w:rPr>
        <w:t>.</w:t>
      </w:r>
      <w:r w:rsidRPr="00444F89">
        <w:t xml:space="preserve"> Dyrektor szkoły lub osoba przez niego wyznaczona podejmuje działania mające na celu ustalenie podstawowych okoliczności zdarzenia, w szczególności jego przebiegu, osób uczestniczących oraz świad</w:t>
      </w:r>
      <w:r>
        <w:t>ków.</w:t>
      </w:r>
    </w:p>
    <w:p w:rsidR="004836FC" w:rsidRPr="00444F89" w:rsidRDefault="004836FC" w:rsidP="004438CA">
      <w:pPr>
        <w:pStyle w:val="x12ofw9d"/>
        <w:spacing w:before="0" w:beforeAutospacing="0" w:after="0" w:afterAutospacing="0"/>
        <w:ind w:left="1077" w:firstLine="340"/>
        <w:jc w:val="both"/>
      </w:pPr>
      <w:r w:rsidRPr="00444F89">
        <w:rPr>
          <w:rStyle w:val="Pogrubienie"/>
          <w:rFonts w:eastAsiaTheme="majorEastAsia"/>
        </w:rPr>
        <w:lastRenderedPageBreak/>
        <w:t>4.</w:t>
      </w:r>
      <w:r w:rsidRPr="00444F89">
        <w:t xml:space="preserve"> Dyrektor szkoły lub wychowawca niezwłocznie informuje rodziców/opiekunów prawnych ucznia o zdarzeniu i podjętych działaniach, z uwzględnieniem bezpieczeństwa dziecka, o</w:t>
      </w:r>
      <w:r>
        <w:t>chrony prywatności.</w:t>
      </w:r>
    </w:p>
    <w:p w:rsidR="004836FC" w:rsidRPr="00444F89" w:rsidRDefault="00D2276B" w:rsidP="004438CA">
      <w:pPr>
        <w:pStyle w:val="x12ofw9d"/>
        <w:spacing w:before="0" w:beforeAutospacing="0" w:after="0" w:afterAutospacing="0"/>
        <w:ind w:left="1077" w:firstLine="340"/>
        <w:jc w:val="both"/>
      </w:pPr>
      <w:r>
        <w:rPr>
          <w:rStyle w:val="Pogrubienie"/>
        </w:rPr>
        <w:t>5</w:t>
      </w:r>
      <w:r w:rsidR="004836FC" w:rsidRPr="00444F89">
        <w:rPr>
          <w:rStyle w:val="Pogrubienie"/>
          <w:rFonts w:eastAsiaTheme="majorEastAsia"/>
        </w:rPr>
        <w:t>.</w:t>
      </w:r>
      <w:r w:rsidR="004836FC">
        <w:t>W</w:t>
      </w:r>
      <w:r w:rsidR="004836FC" w:rsidRPr="00444F89">
        <w:t xml:space="preserve">obec ucznia mogą zostać zastosowane konsekwencje wychowawcze </w:t>
      </w:r>
      <w:r w:rsidR="004836FC">
        <w:t>przewidziane w Statucie Szkoły.</w:t>
      </w:r>
    </w:p>
    <w:p w:rsidR="004836FC" w:rsidRPr="00444F89" w:rsidRDefault="00D2276B" w:rsidP="004438CA">
      <w:pPr>
        <w:pStyle w:val="x12ofw9d"/>
        <w:spacing w:before="0" w:beforeAutospacing="0" w:after="0" w:afterAutospacing="0"/>
        <w:ind w:left="1077" w:firstLine="340"/>
        <w:jc w:val="both"/>
      </w:pPr>
      <w:r>
        <w:rPr>
          <w:rStyle w:val="Pogrubienie"/>
        </w:rPr>
        <w:t>6</w:t>
      </w:r>
      <w:r w:rsidR="004836FC" w:rsidRPr="00444F89">
        <w:rPr>
          <w:rStyle w:val="Pogrubienie"/>
          <w:rFonts w:eastAsiaTheme="majorEastAsia"/>
        </w:rPr>
        <w:t>.</w:t>
      </w:r>
      <w:r w:rsidR="004836FC" w:rsidRPr="00444F89">
        <w:t xml:space="preserve"> W przypadku stwierdzenia </w:t>
      </w:r>
      <w:r w:rsidR="004836FC">
        <w:t>zagrożenia demoralizacją</w:t>
      </w:r>
      <w:r w:rsidR="004836FC" w:rsidRPr="00444F89">
        <w:t xml:space="preserve"> nieletniego szkoła informuje rodziców/opiekunów prawnych oraz zawiadamia sąd rodzinny lub Policję, zgodnie z obowiązującymi przepisami prawa.</w:t>
      </w:r>
    </w:p>
    <w:p w:rsidR="004836FC" w:rsidRDefault="00D2276B" w:rsidP="004438CA">
      <w:pPr>
        <w:pStyle w:val="x12ofw9d"/>
        <w:spacing w:before="0" w:beforeAutospacing="0" w:after="0" w:afterAutospacing="0"/>
        <w:ind w:left="1077" w:firstLine="340"/>
        <w:jc w:val="both"/>
      </w:pPr>
      <w:r>
        <w:rPr>
          <w:rStyle w:val="Pogrubienie"/>
        </w:rPr>
        <w:t>7</w:t>
      </w:r>
      <w:r w:rsidR="004836FC" w:rsidRPr="00444F89">
        <w:rPr>
          <w:rStyle w:val="Pogrubienie"/>
          <w:rFonts w:eastAsiaTheme="majorEastAsia"/>
        </w:rPr>
        <w:t>.</w:t>
      </w:r>
      <w:r w:rsidR="004836FC" w:rsidRPr="00444F89">
        <w:t xml:space="preserve"> Zdarzenie oraz podjęte działania dokumentuje się zgodnie z zasadami obowiązującymi w szkole, z zachowaniem poufności, ochrony danych osobowych oraz poszanowaniem praw i dobra wszystkich uczniów uczestniczących w zdarzeniu.</w:t>
      </w:r>
      <w:r w:rsidR="004836FC">
        <w:t xml:space="preserve"> Wypełnia się Kartę interwencji.</w:t>
      </w:r>
    </w:p>
    <w:p w:rsidR="00973BA3" w:rsidRDefault="00973BA3" w:rsidP="004438CA">
      <w:pPr>
        <w:pStyle w:val="x12ofw9d"/>
        <w:spacing w:before="0" w:beforeAutospacing="0" w:after="0" w:afterAutospacing="0"/>
        <w:ind w:left="1077" w:firstLine="340"/>
        <w:jc w:val="both"/>
      </w:pPr>
    </w:p>
    <w:p w:rsidR="00973BA3" w:rsidRPr="00973BA3" w:rsidRDefault="00973BA3" w:rsidP="00973BA3">
      <w:pPr>
        <w:pStyle w:val="x12ofw9d"/>
        <w:spacing w:before="0" w:beforeAutospacing="0" w:after="0" w:afterAutospacing="0"/>
        <w:ind w:firstLine="708"/>
        <w:rPr>
          <w:b/>
          <w:bCs/>
        </w:rPr>
      </w:pPr>
      <w:r w:rsidRPr="004438CA">
        <w:rPr>
          <w:b/>
          <w:bCs/>
        </w:rPr>
        <w:t>§</w:t>
      </w:r>
      <w:r>
        <w:rPr>
          <w:b/>
          <w:bCs/>
        </w:rPr>
        <w:t xml:space="preserve"> 21. </w:t>
      </w:r>
      <w:r w:rsidRPr="00973BA3">
        <w:rPr>
          <w:b/>
          <w:bCs/>
        </w:rPr>
        <w:t>Procedura postępowania wobec ucznia będącego ofiarą czynu karalnego</w:t>
      </w:r>
    </w:p>
    <w:p w:rsidR="00973BA3" w:rsidRPr="00973BA3" w:rsidRDefault="00973BA3" w:rsidP="00973BA3">
      <w:pPr>
        <w:pStyle w:val="x12ofw9d"/>
        <w:spacing w:before="0" w:beforeAutospacing="0" w:after="0" w:afterAutospacing="0"/>
        <w:ind w:left="1077" w:firstLine="340"/>
        <w:jc w:val="both"/>
        <w:rPr>
          <w:i/>
        </w:rPr>
      </w:pPr>
    </w:p>
    <w:p w:rsidR="00973BA3" w:rsidRPr="00973BA3" w:rsidRDefault="00973BA3" w:rsidP="00973BA3">
      <w:pPr>
        <w:pStyle w:val="x12ofw9d"/>
        <w:spacing w:before="0" w:beforeAutospacing="0" w:after="0" w:afterAutospacing="0"/>
        <w:ind w:left="1077" w:firstLine="340"/>
        <w:jc w:val="both"/>
      </w:pPr>
      <w:r w:rsidRPr="00973BA3">
        <w:rPr>
          <w:b/>
          <w:bCs/>
        </w:rPr>
        <w:t>1.</w:t>
      </w:r>
      <w:r w:rsidRPr="00973BA3">
        <w:t xml:space="preserve"> W przypadku gdy uczeń jest ofiarą przemocy, czynu zabronionego lub innego zdarzenia zagrażającego jego bezpieczeństwu, nauczyciel lub pracownik szkoły niezwłocznie podejmuje działania mające na celu ochronę ucznia i zapewnienie mu bezpieczeństwa.</w:t>
      </w:r>
    </w:p>
    <w:p w:rsidR="00973BA3" w:rsidRPr="00973BA3" w:rsidRDefault="00973BA3" w:rsidP="00973BA3">
      <w:pPr>
        <w:pStyle w:val="x12ofw9d"/>
        <w:spacing w:before="0" w:beforeAutospacing="0" w:after="0" w:afterAutospacing="0"/>
        <w:ind w:left="1077" w:firstLine="340"/>
        <w:jc w:val="both"/>
      </w:pPr>
      <w:r w:rsidRPr="00973BA3">
        <w:rPr>
          <w:b/>
          <w:bCs/>
        </w:rPr>
        <w:t>2.</w:t>
      </w:r>
      <w:r w:rsidRPr="00973BA3">
        <w:t xml:space="preserve"> W przypadku doznania przez ucznia obrażeń nauczyciel lub pracownik szkoły udziela pierwszej pomocy przedmedycznej. W razie potrzeby wzywa zespół ratownictwa medycznego, dzwoniąc pod numer 112.</w:t>
      </w:r>
    </w:p>
    <w:p w:rsidR="00973BA3" w:rsidRPr="00973BA3" w:rsidRDefault="00973BA3" w:rsidP="00973BA3">
      <w:pPr>
        <w:pStyle w:val="x12ofw9d"/>
        <w:spacing w:before="0" w:beforeAutospacing="0" w:after="0" w:afterAutospacing="0"/>
        <w:ind w:left="1077" w:firstLine="340"/>
        <w:jc w:val="both"/>
      </w:pPr>
      <w:r w:rsidRPr="00973BA3">
        <w:rPr>
          <w:b/>
          <w:bCs/>
        </w:rPr>
        <w:t>3.</w:t>
      </w:r>
      <w:r w:rsidRPr="00973BA3">
        <w:t xml:space="preserve"> Nauczyciel lub pracownik szkoły niezwłocznie informuje dyrektora szkoły </w:t>
      </w:r>
      <w:r w:rsidRPr="00973BA3">
        <w:br/>
        <w:t>oraz wychowawcę klasy o zdarzeniu. W razie potrzeby powiadamia również pedagoga szkolnego lub psychologa.</w:t>
      </w:r>
    </w:p>
    <w:p w:rsidR="00973BA3" w:rsidRPr="00973BA3" w:rsidRDefault="00973BA3" w:rsidP="00973BA3">
      <w:pPr>
        <w:pStyle w:val="x12ofw9d"/>
        <w:spacing w:before="0" w:beforeAutospacing="0" w:after="0" w:afterAutospacing="0"/>
        <w:ind w:left="1077" w:firstLine="340"/>
        <w:jc w:val="both"/>
      </w:pPr>
      <w:r w:rsidRPr="00973BA3">
        <w:rPr>
          <w:b/>
          <w:bCs/>
        </w:rPr>
        <w:t>4.</w:t>
      </w:r>
      <w:r w:rsidRPr="00973BA3">
        <w:t xml:space="preserve"> Szkoła niezwłocznie inform</w:t>
      </w:r>
      <w:r>
        <w:t xml:space="preserve">uje rodziców/opiekunów prawnych </w:t>
      </w:r>
      <w:r w:rsidRPr="00973BA3">
        <w:t>pokrzywdzonego ucznia o zdarzeniu i podjętych dzi</w:t>
      </w:r>
      <w:r>
        <w:t xml:space="preserve">ałaniach. Jeżeli istnieje </w:t>
      </w:r>
      <w:r w:rsidRPr="00973BA3">
        <w:t>podejrzenie, że rodzic lub opiekun prawny może być sprawcą przemocy albo powiadomienie go mogłoby narazić dziecko niebezpieczeństwo, szkoła postępuje zgodnie z przepisami o Niebieskiej Karcie.</w:t>
      </w:r>
    </w:p>
    <w:p w:rsidR="00973BA3" w:rsidRPr="00973BA3" w:rsidRDefault="00973BA3" w:rsidP="00973BA3">
      <w:pPr>
        <w:pStyle w:val="x12ofw9d"/>
        <w:spacing w:before="0" w:beforeAutospacing="0" w:after="0" w:afterAutospacing="0"/>
        <w:ind w:left="1077" w:firstLine="340"/>
        <w:jc w:val="both"/>
      </w:pPr>
      <w:r w:rsidRPr="00973BA3">
        <w:rPr>
          <w:b/>
          <w:bCs/>
        </w:rPr>
        <w:t>5.</w:t>
      </w:r>
      <w:r w:rsidRPr="00973BA3">
        <w:t xml:space="preserve"> W przypadku uzasadnionego podejrzenia popełnienia przestępstwa dyrektor szkoły lub osoba przez niego wyznaczona niezwłocznie zawiadamia Policję lub prokuraturę, stosownie do okoliczności zdarzenia. </w:t>
      </w:r>
    </w:p>
    <w:p w:rsidR="00973BA3" w:rsidRPr="00973BA3" w:rsidRDefault="00973BA3" w:rsidP="00973BA3">
      <w:pPr>
        <w:pStyle w:val="x12ofw9d"/>
        <w:spacing w:before="0" w:beforeAutospacing="0" w:after="0" w:afterAutospacing="0"/>
        <w:ind w:left="1077" w:firstLine="340"/>
        <w:jc w:val="both"/>
      </w:pPr>
      <w:r w:rsidRPr="00973BA3">
        <w:rPr>
          <w:b/>
          <w:bCs/>
        </w:rPr>
        <w:t>6.</w:t>
      </w:r>
      <w:r w:rsidRPr="00973BA3">
        <w:t xml:space="preserve"> Do czasu przybycia odpowiednich służb szkoła podejmuje działania mające na celu zapewnienie bezpieczeństwa uczniowi pokrzywdzonemu, w tym w razie potrzeby oddzielenie go od osoby podejrzewanej o dokonanie czynu. </w:t>
      </w:r>
    </w:p>
    <w:p w:rsidR="002D12ED" w:rsidRPr="002D12ED" w:rsidRDefault="00973BA3" w:rsidP="002D12ED">
      <w:pPr>
        <w:pStyle w:val="x12ofw9d"/>
        <w:spacing w:before="0" w:beforeAutospacing="0" w:after="0" w:afterAutospacing="0"/>
        <w:ind w:left="1077" w:firstLine="340"/>
        <w:jc w:val="both"/>
      </w:pPr>
      <w:r w:rsidRPr="00973BA3">
        <w:rPr>
          <w:b/>
          <w:bCs/>
        </w:rPr>
        <w:t>9.</w:t>
      </w:r>
      <w:r w:rsidRPr="00973BA3">
        <w:t xml:space="preserve"> Podjęte działania dokumentuje się zgodnie z obowiązującymi w szkole zasadami, z zachowaniem poufności, ochrony danych osobowych oraz poszanowaniem godności i prywatności ucznia pokrzywdzonego ( Karta interwencji, Niebieska Karta).</w:t>
      </w:r>
    </w:p>
    <w:p w:rsidR="006B1AA9" w:rsidRPr="006D4EDA" w:rsidRDefault="006B1AA9" w:rsidP="006B1AA9">
      <w:pPr>
        <w:spacing w:before="100" w:beforeAutospacing="1" w:after="100" w:afterAutospacing="1" w:line="240" w:lineRule="auto"/>
        <w:ind w:left="72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§ 22. </w:t>
      </w:r>
      <w:r w:rsidR="002D12E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Postępowanie w przypadku kradzieży i wymuszeń na terenie szkoły.</w:t>
      </w:r>
    </w:p>
    <w:p w:rsidR="005B6C5E" w:rsidRPr="006B1AA9" w:rsidRDefault="006B1AA9" w:rsidP="006B1AA9">
      <w:pPr>
        <w:pStyle w:val="Akapitzlist"/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B1AA9">
        <w:rPr>
          <w:rFonts w:ascii="Times New Roman" w:eastAsia="Times New Roman" w:hAnsi="Times New Roman" w:cs="Times New Roman"/>
          <w:sz w:val="24"/>
          <w:szCs w:val="24"/>
          <w:lang w:eastAsia="pl-PL"/>
        </w:rPr>
        <w:t>Zgłoszenie o kradzieży i wymuszeniach niezwłocznie wychowawcy klasy,który podejmuje próbę wyjaśnienia sytuacji.</w:t>
      </w:r>
    </w:p>
    <w:p w:rsidR="006B1AA9" w:rsidRDefault="006B1AA9" w:rsidP="006B1AA9">
      <w:pPr>
        <w:pStyle w:val="Akapitzlist"/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nie wyjaśnienia tego czynu przez wychowawcę ten informuje dyrekcję.</w:t>
      </w:r>
    </w:p>
    <w:p w:rsidR="006B1AA9" w:rsidRDefault="006B1AA9" w:rsidP="006B1AA9">
      <w:pPr>
        <w:pStyle w:val="Akapitzlist"/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Rozmowa wychowawcy z poszkodowanym odbywa się w obecności świadka.</w:t>
      </w:r>
    </w:p>
    <w:p w:rsidR="006B1AA9" w:rsidRDefault="006B1AA9" w:rsidP="006B1AA9">
      <w:pPr>
        <w:pStyle w:val="Akapitzlist"/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wskazania sprawcy zdarzenia – rozmowa dyrekcji, wychowawcy i pedagoga ze sprawcą i przedstawienie mu zarzutów.</w:t>
      </w:r>
    </w:p>
    <w:p w:rsidR="006B1AA9" w:rsidRDefault="006B1AA9" w:rsidP="006B1AA9">
      <w:pPr>
        <w:pStyle w:val="Akapitzlist"/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Powiadomienie rodziców  poszkodowanego i sprawcy o zaistniałej sytuacji.</w:t>
      </w:r>
    </w:p>
    <w:p w:rsidR="006B1AA9" w:rsidRDefault="006B1AA9" w:rsidP="00E7173C">
      <w:pPr>
        <w:pStyle w:val="Akapitzlist"/>
        <w:numPr>
          <w:ilvl w:val="0"/>
          <w:numId w:val="37"/>
        </w:numPr>
        <w:spacing w:before="100" w:beforeAutospacing="1" w:after="100" w:afterAutospacing="1" w:line="240" w:lineRule="auto"/>
        <w:ind w:left="1066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Sporządzenie notatki służbowej przez pedagoga szkolnego.</w:t>
      </w:r>
    </w:p>
    <w:p w:rsidR="006B1AA9" w:rsidRDefault="006B1AA9" w:rsidP="006B1AA9">
      <w:pPr>
        <w:pStyle w:val="Akapitzlist"/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sytuacjach wymagających wsparcia prawnego dyrektor jest zobowiązany do powiadomienia policji lub sądu rodzinnego.</w:t>
      </w:r>
    </w:p>
    <w:p w:rsidR="00E7173C" w:rsidRPr="00E7173C" w:rsidRDefault="00E7173C" w:rsidP="00E7173C">
      <w:pPr>
        <w:spacing w:before="100" w:beforeAutospacing="1" w:after="100" w:afterAutospacing="1" w:line="240" w:lineRule="auto"/>
        <w:ind w:left="708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23</w:t>
      </w:r>
      <w:r w:rsidRPr="00E7173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 Postępowanie w przypadku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niszczenia mienia szkolnego</w:t>
      </w:r>
      <w:r w:rsidRPr="00E7173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</w:p>
    <w:p w:rsidR="00E7173C" w:rsidRPr="00E7173C" w:rsidRDefault="00E7173C" w:rsidP="00E7173C">
      <w:pPr>
        <w:shd w:val="clear" w:color="auto" w:fill="FFFFFF"/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7173C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zniszczeń poza sankcjami wynikaj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ącymi z kroków dyscyplinujących </w:t>
      </w:r>
      <w:r w:rsidRPr="00E7173C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zobowiązany jest naprawić szkody z pomocą rodziców (za szkody spowodowane przez dzieci odpowiadają materialnie ich rodzice).</w:t>
      </w:r>
    </w:p>
    <w:p w:rsidR="00E7173C" w:rsidRPr="00E7173C" w:rsidRDefault="00E7173C" w:rsidP="00E7173C">
      <w:pPr>
        <w:shd w:val="clear" w:color="auto" w:fill="FFFFFF"/>
        <w:spacing w:after="0" w:line="240" w:lineRule="auto"/>
        <w:ind w:left="6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7173C">
        <w:rPr>
          <w:rFonts w:ascii="Times New Roman" w:eastAsia="Times New Roman" w:hAnsi="Times New Roman" w:cs="Times New Roman"/>
          <w:sz w:val="24"/>
          <w:szCs w:val="24"/>
          <w:lang w:eastAsia="pl-PL"/>
        </w:rPr>
        <w:t>Rodzaj kary dla ucznia zależy od rozmiaru zniszczeń.</w:t>
      </w:r>
    </w:p>
    <w:p w:rsidR="00E7173C" w:rsidRPr="00E7173C" w:rsidRDefault="00E7173C" w:rsidP="00E7173C">
      <w:pPr>
        <w:shd w:val="clear" w:color="auto" w:fill="FFFFFF"/>
        <w:spacing w:after="0" w:line="240" w:lineRule="auto"/>
        <w:ind w:left="6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7173C">
        <w:rPr>
          <w:rFonts w:ascii="Times New Roman" w:eastAsia="Times New Roman" w:hAnsi="Times New Roman" w:cs="Times New Roman"/>
          <w:sz w:val="24"/>
          <w:szCs w:val="24"/>
          <w:lang w:eastAsia="pl-PL"/>
        </w:rPr>
        <w:t>Zachowania negatywne ucznia powinny być aspektem do podjęcia działań wychowawczych:</w:t>
      </w:r>
    </w:p>
    <w:p w:rsidR="00E7173C" w:rsidRPr="00E7173C" w:rsidRDefault="00E7173C" w:rsidP="00E7173C">
      <w:pPr>
        <w:shd w:val="clear" w:color="auto" w:fill="FFFFFF"/>
        <w:spacing w:after="0" w:line="240" w:lineRule="auto"/>
        <w:ind w:left="6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7173C">
        <w:rPr>
          <w:rFonts w:ascii="Times New Roman" w:eastAsia="Times New Roman" w:hAnsi="Times New Roman" w:cs="Times New Roman"/>
          <w:sz w:val="24"/>
          <w:szCs w:val="24"/>
          <w:lang w:eastAsia="pl-PL"/>
        </w:rPr>
        <w:t> * rozmowa wychowawcy z uczniami lub nauczyciela – ostrzeżenie o możliwości zastosowania sankcji, skłonienie ucznia do analizy własnego postępowania i zobowiązanie do respektowania zasad współżycia w szkole,</w:t>
      </w:r>
    </w:p>
    <w:p w:rsidR="00E7173C" w:rsidRPr="00E7173C" w:rsidRDefault="00E7173C" w:rsidP="00E7173C">
      <w:pPr>
        <w:shd w:val="clear" w:color="auto" w:fill="FFFFFF"/>
        <w:spacing w:after="0" w:line="240" w:lineRule="auto"/>
        <w:ind w:left="6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7173C">
        <w:rPr>
          <w:rFonts w:ascii="Times New Roman" w:eastAsia="Times New Roman" w:hAnsi="Times New Roman" w:cs="Times New Roman"/>
          <w:sz w:val="24"/>
          <w:szCs w:val="24"/>
          <w:lang w:eastAsia="pl-PL"/>
        </w:rPr>
        <w:t> * skierowanie na rozmowę z pedagogiem szkolnym,</w:t>
      </w:r>
    </w:p>
    <w:p w:rsidR="00E7173C" w:rsidRPr="00E7173C" w:rsidRDefault="00E7173C" w:rsidP="00E7173C">
      <w:pPr>
        <w:shd w:val="clear" w:color="auto" w:fill="FFFFFF"/>
        <w:spacing w:after="0" w:line="240" w:lineRule="auto"/>
        <w:ind w:left="6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7173C">
        <w:rPr>
          <w:rFonts w:ascii="Times New Roman" w:eastAsia="Times New Roman" w:hAnsi="Times New Roman" w:cs="Times New Roman"/>
          <w:sz w:val="24"/>
          <w:szCs w:val="24"/>
          <w:lang w:eastAsia="pl-PL"/>
        </w:rPr>
        <w:t> * zawiadomienie rodziców (opiekunów) o niewłaściwym zachowaniu ucznia,</w:t>
      </w:r>
    </w:p>
    <w:p w:rsidR="00E7173C" w:rsidRPr="00E7173C" w:rsidRDefault="00E7173C" w:rsidP="00E7173C">
      <w:pPr>
        <w:shd w:val="clear" w:color="auto" w:fill="FFFFFF"/>
        <w:spacing w:after="0" w:line="240" w:lineRule="auto"/>
        <w:ind w:left="6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7173C">
        <w:rPr>
          <w:rFonts w:ascii="Times New Roman" w:eastAsia="Times New Roman" w:hAnsi="Times New Roman" w:cs="Times New Roman"/>
          <w:sz w:val="24"/>
          <w:szCs w:val="24"/>
          <w:lang w:eastAsia="pl-PL"/>
        </w:rPr>
        <w:t> * zobowiązanie ucznia do naprawienia szkód moralnych i rzeczowych spowodowanych niewłaściwym postępowaniem,</w:t>
      </w:r>
    </w:p>
    <w:p w:rsidR="00E7173C" w:rsidRDefault="00E7173C" w:rsidP="00E7173C">
      <w:pPr>
        <w:shd w:val="clear" w:color="auto" w:fill="FFFFFF"/>
        <w:spacing w:after="0" w:line="240" w:lineRule="auto"/>
        <w:ind w:left="6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7173C">
        <w:rPr>
          <w:rFonts w:ascii="Times New Roman" w:eastAsia="Times New Roman" w:hAnsi="Times New Roman" w:cs="Times New Roman"/>
          <w:sz w:val="24"/>
          <w:szCs w:val="24"/>
          <w:lang w:eastAsia="pl-PL"/>
        </w:rPr>
        <w:t> * skierowanie na rozmowę z dyrektorem szkoły.</w:t>
      </w:r>
    </w:p>
    <w:p w:rsidR="005731AB" w:rsidRDefault="005731AB" w:rsidP="00E7173C">
      <w:pPr>
        <w:shd w:val="clear" w:color="auto" w:fill="FFFFFF"/>
        <w:spacing w:after="0" w:line="240" w:lineRule="auto"/>
        <w:ind w:left="6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731AB" w:rsidRDefault="005731AB" w:rsidP="005731AB">
      <w:pPr>
        <w:shd w:val="clear" w:color="auto" w:fill="FFFFFF"/>
        <w:spacing w:after="0" w:line="240" w:lineRule="auto"/>
        <w:ind w:left="68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§ 24. </w:t>
      </w:r>
      <w:r w:rsidRPr="005731A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Procedura postępowania w przypadku ucznia uniemożliwiającego prowadzenie lekcji (wulgaryzmy, głośne rozmowy, brak reakcji na uwagi i polecenia nauczyciela)</w:t>
      </w:r>
    </w:p>
    <w:p w:rsidR="005731AB" w:rsidRPr="005731AB" w:rsidRDefault="005731AB" w:rsidP="005731AB">
      <w:pPr>
        <w:shd w:val="clear" w:color="auto" w:fill="FFFFFF"/>
        <w:spacing w:after="0" w:line="240" w:lineRule="auto"/>
        <w:ind w:left="68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5731AB" w:rsidRDefault="005731AB" w:rsidP="005731AB">
      <w:pPr>
        <w:pStyle w:val="Akapitzlist"/>
        <w:numPr>
          <w:ilvl w:val="0"/>
          <w:numId w:val="4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31AB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 podejmuje działania wychowawcze zmierzające do eliminacji trudności i rozwiązania problemu.</w:t>
      </w:r>
    </w:p>
    <w:p w:rsidR="005731AB" w:rsidRDefault="005731AB" w:rsidP="005731AB">
      <w:pPr>
        <w:pStyle w:val="Akapitzlist"/>
        <w:numPr>
          <w:ilvl w:val="0"/>
          <w:numId w:val="4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31AB">
        <w:rPr>
          <w:rFonts w:ascii="Times New Roman" w:eastAsia="Times New Roman" w:hAnsi="Times New Roman" w:cs="Times New Roman"/>
          <w:sz w:val="24"/>
          <w:szCs w:val="24"/>
          <w:lang w:eastAsia="pl-PL"/>
        </w:rPr>
        <w:t>Wpisanie uwagi odnośnie zachowania ucznia do dziennika lekcyjnego.</w:t>
      </w:r>
    </w:p>
    <w:p w:rsidR="005731AB" w:rsidRDefault="005731AB" w:rsidP="005731AB">
      <w:pPr>
        <w:pStyle w:val="Akapitzlist"/>
        <w:numPr>
          <w:ilvl w:val="0"/>
          <w:numId w:val="4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31AB">
        <w:rPr>
          <w:rFonts w:ascii="Times New Roman" w:eastAsia="Times New Roman" w:hAnsi="Times New Roman" w:cs="Times New Roman"/>
          <w:sz w:val="24"/>
          <w:szCs w:val="24"/>
          <w:lang w:eastAsia="pl-PL"/>
        </w:rPr>
        <w:t>Powiadomienie wychowawcy klasy o zachowaniu ucznia.</w:t>
      </w:r>
    </w:p>
    <w:p w:rsidR="005731AB" w:rsidRDefault="005731AB" w:rsidP="005731AB">
      <w:pPr>
        <w:pStyle w:val="Akapitzlist"/>
        <w:numPr>
          <w:ilvl w:val="0"/>
          <w:numId w:val="4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31AB">
        <w:rPr>
          <w:rFonts w:ascii="Times New Roman" w:eastAsia="Times New Roman" w:hAnsi="Times New Roman" w:cs="Times New Roman"/>
          <w:sz w:val="24"/>
          <w:szCs w:val="24"/>
          <w:lang w:eastAsia="pl-PL"/>
        </w:rPr>
        <w:t>Wychowawca informuje rodzica o istniejących trudnościach i zapoznaje go ze swoim planem działań, jednocześnie zobowiązuje rodzica do rzetelnej współpracy.</w:t>
      </w:r>
    </w:p>
    <w:p w:rsidR="005731AB" w:rsidRDefault="005731AB" w:rsidP="005731AB">
      <w:pPr>
        <w:pStyle w:val="Akapitzlist"/>
        <w:numPr>
          <w:ilvl w:val="0"/>
          <w:numId w:val="4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31AB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braku reakcji na interwencję wychowawcy, powiadomienie pedagoga szkolnego i dyrektora.</w:t>
      </w:r>
    </w:p>
    <w:p w:rsidR="005731AB" w:rsidRDefault="005731AB" w:rsidP="005731AB">
      <w:pPr>
        <w:pStyle w:val="Akapitzlist"/>
        <w:numPr>
          <w:ilvl w:val="0"/>
          <w:numId w:val="4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31AB">
        <w:rPr>
          <w:rFonts w:ascii="Times New Roman" w:eastAsia="Times New Roman" w:hAnsi="Times New Roman" w:cs="Times New Roman"/>
          <w:sz w:val="24"/>
          <w:szCs w:val="24"/>
          <w:lang w:eastAsia="pl-PL"/>
        </w:rPr>
        <w:t>Zastosowanie wobec ucznia konsekwencji zgodnych ze statutem szkoły.</w:t>
      </w:r>
    </w:p>
    <w:p w:rsidR="005731AB" w:rsidRPr="005731AB" w:rsidRDefault="005731AB" w:rsidP="005731AB">
      <w:pPr>
        <w:pStyle w:val="Akapitzlist"/>
        <w:numPr>
          <w:ilvl w:val="0"/>
          <w:numId w:val="4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31AB">
        <w:rPr>
          <w:rFonts w:ascii="Times New Roman" w:eastAsia="Times New Roman" w:hAnsi="Times New Roman" w:cs="Times New Roman"/>
          <w:sz w:val="24"/>
          <w:szCs w:val="24"/>
          <w:lang w:eastAsia="pl-PL"/>
        </w:rPr>
        <w:t>Na najbliższej radzie pedagogicznej wychowawca szczegółowo zapoznaje członków rady o zaistniałym problemie i przedstawia podjęte działania.</w:t>
      </w:r>
    </w:p>
    <w:p w:rsidR="005731AB" w:rsidRPr="00E7173C" w:rsidRDefault="005731AB" w:rsidP="00E7173C">
      <w:pPr>
        <w:shd w:val="clear" w:color="auto" w:fill="FFFFFF"/>
        <w:spacing w:after="0" w:line="240" w:lineRule="auto"/>
        <w:ind w:left="6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731AB" w:rsidRPr="005731AB" w:rsidRDefault="005731AB" w:rsidP="005731AB">
      <w:pPr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§ 24. </w:t>
      </w:r>
      <w:r w:rsidRPr="005731A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Procedura postępowania nauczyciela w przypadku stwierdzenia naruszenia godności osobistej nauczyciela lub innego pracownika szkoły przez ucznia</w:t>
      </w:r>
    </w:p>
    <w:p w:rsidR="005731AB" w:rsidRPr="005731AB" w:rsidRDefault="005731AB" w:rsidP="005731AB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31AB">
        <w:rPr>
          <w:rFonts w:ascii="Times New Roman" w:eastAsia="Times New Roman" w:hAnsi="Times New Roman" w:cs="Times New Roman"/>
          <w:sz w:val="24"/>
          <w:szCs w:val="24"/>
          <w:lang w:eastAsia="pl-PL"/>
        </w:rPr>
        <w:t>Za naruszenie godności osobistej nauczyciela lub pracownika niepedagogicznego szkoły uznajemy:</w:t>
      </w:r>
    </w:p>
    <w:p w:rsidR="005731AB" w:rsidRPr="005731AB" w:rsidRDefault="005731AB" w:rsidP="005731AB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31AB">
        <w:rPr>
          <w:rFonts w:ascii="Times New Roman" w:eastAsia="Times New Roman" w:hAnsi="Times New Roman" w:cs="Times New Roman"/>
          <w:sz w:val="24"/>
          <w:szCs w:val="24"/>
          <w:lang w:eastAsia="pl-PL"/>
        </w:rPr>
        <w:t> * lekceważące i obraźliwe zachowanie wobec w/w wyrażone w słowach lub gestach,</w:t>
      </w:r>
    </w:p>
    <w:p w:rsidR="005731AB" w:rsidRPr="005731AB" w:rsidRDefault="005731AB" w:rsidP="005731AB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31AB">
        <w:rPr>
          <w:rFonts w:ascii="Times New Roman" w:eastAsia="Times New Roman" w:hAnsi="Times New Roman" w:cs="Times New Roman"/>
          <w:sz w:val="24"/>
          <w:szCs w:val="24"/>
          <w:lang w:eastAsia="pl-PL"/>
        </w:rPr>
        <w:t> * prowokacje po adresem w/w wyrażone w słowach lub gestach,</w:t>
      </w:r>
    </w:p>
    <w:p w:rsidR="005731AB" w:rsidRPr="005731AB" w:rsidRDefault="005731AB" w:rsidP="005731AB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31AB">
        <w:rPr>
          <w:rFonts w:ascii="Times New Roman" w:eastAsia="Times New Roman" w:hAnsi="Times New Roman" w:cs="Times New Roman"/>
          <w:sz w:val="24"/>
          <w:szCs w:val="24"/>
          <w:lang w:eastAsia="pl-PL"/>
        </w:rPr>
        <w:t> * nagrywanie lub fotografowanie w/w pracowników szkoły bez ich wiedzy i zgody,</w:t>
      </w:r>
    </w:p>
    <w:p w:rsidR="005731AB" w:rsidRPr="005731AB" w:rsidRDefault="005731AB" w:rsidP="005731AB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31AB">
        <w:rPr>
          <w:rFonts w:ascii="Times New Roman" w:eastAsia="Times New Roman" w:hAnsi="Times New Roman" w:cs="Times New Roman"/>
          <w:sz w:val="24"/>
          <w:szCs w:val="24"/>
          <w:lang w:eastAsia="pl-PL"/>
        </w:rPr>
        <w:t> * naruszanie ich prywatności i własności prywatnej,</w:t>
      </w:r>
    </w:p>
    <w:p w:rsidR="005731AB" w:rsidRPr="005731AB" w:rsidRDefault="005731AB" w:rsidP="005731AB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31AB">
        <w:rPr>
          <w:rFonts w:ascii="Times New Roman" w:eastAsia="Times New Roman" w:hAnsi="Times New Roman" w:cs="Times New Roman"/>
          <w:sz w:val="24"/>
          <w:szCs w:val="24"/>
          <w:lang w:eastAsia="pl-PL"/>
        </w:rPr>
        <w:t> * użycie wobec nich przemocy fizycznej i psychicznej,</w:t>
      </w:r>
    </w:p>
    <w:p w:rsidR="005731AB" w:rsidRPr="005731AB" w:rsidRDefault="005731AB" w:rsidP="005731AB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31AB">
        <w:rPr>
          <w:rFonts w:ascii="Times New Roman" w:eastAsia="Times New Roman" w:hAnsi="Times New Roman" w:cs="Times New Roman"/>
          <w:sz w:val="24"/>
          <w:szCs w:val="24"/>
          <w:lang w:eastAsia="pl-PL"/>
        </w:rPr>
        <w:t> * pomówienia i oszczerstwa wobec w/w pracowników,</w:t>
      </w:r>
    </w:p>
    <w:p w:rsidR="005731AB" w:rsidRPr="005731AB" w:rsidRDefault="005731AB" w:rsidP="005731AB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31A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 * naruszanie ich nietykalności osobistej.</w:t>
      </w:r>
    </w:p>
    <w:p w:rsidR="005731AB" w:rsidRPr="005731AB" w:rsidRDefault="005731AB" w:rsidP="005731AB">
      <w:pPr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31AB">
        <w:rPr>
          <w:rFonts w:ascii="Times New Roman" w:eastAsia="Times New Roman" w:hAnsi="Times New Roman" w:cs="Times New Roman"/>
          <w:sz w:val="24"/>
          <w:szCs w:val="24"/>
          <w:lang w:eastAsia="pl-PL"/>
        </w:rPr>
        <w:t>Wobec powyższych zachowań ucznia:</w:t>
      </w:r>
    </w:p>
    <w:p w:rsidR="005731AB" w:rsidRDefault="005731AB" w:rsidP="005731AB">
      <w:pPr>
        <w:pStyle w:val="Akapitzlist"/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31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Nauczyciel lub pracownik szkoły powiadamia wychowawcę klasy (w przypadku jego nieobecności powiadamia pedagoga szkolnego lub dyrektora).</w:t>
      </w:r>
    </w:p>
    <w:p w:rsidR="005731AB" w:rsidRDefault="005731AB" w:rsidP="005731AB">
      <w:pPr>
        <w:pStyle w:val="Akapitzlist"/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31AB">
        <w:rPr>
          <w:rFonts w:ascii="Times New Roman" w:eastAsia="Times New Roman" w:hAnsi="Times New Roman" w:cs="Times New Roman"/>
          <w:sz w:val="24"/>
          <w:szCs w:val="24"/>
          <w:lang w:eastAsia="pl-PL"/>
        </w:rPr>
        <w:t>Wychowawca klasy niezwłocznie powiadamia rodziców ucznia o zaistniałej sytuacji, wzywa ich do szkoły, sporządza notatkę z rozmowy, pod którą podpisują się rodzice.</w:t>
      </w:r>
    </w:p>
    <w:p w:rsidR="005731AB" w:rsidRDefault="005731AB" w:rsidP="005731AB">
      <w:pPr>
        <w:pStyle w:val="Akapitzlist"/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31AB">
        <w:rPr>
          <w:rFonts w:ascii="Times New Roman" w:eastAsia="Times New Roman" w:hAnsi="Times New Roman" w:cs="Times New Roman"/>
          <w:sz w:val="24"/>
          <w:szCs w:val="24"/>
          <w:lang w:eastAsia="pl-PL"/>
        </w:rPr>
        <w:t>W obecności rodziców uczeń przeprasza osobę, której godność naruszył.</w:t>
      </w:r>
    </w:p>
    <w:p w:rsidR="005731AB" w:rsidRDefault="005731AB" w:rsidP="005731AB">
      <w:pPr>
        <w:pStyle w:val="Akapitzlist"/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31AB">
        <w:rPr>
          <w:rFonts w:ascii="Times New Roman" w:eastAsia="Times New Roman" w:hAnsi="Times New Roman" w:cs="Times New Roman"/>
          <w:sz w:val="24"/>
          <w:szCs w:val="24"/>
          <w:lang w:eastAsia="pl-PL"/>
        </w:rPr>
        <w:t>Wychowawca klasy udziela uczniowi nagany za naruszenie regulaminu i statutu szkoły.</w:t>
      </w:r>
    </w:p>
    <w:p w:rsidR="005731AB" w:rsidRDefault="005731AB" w:rsidP="005731AB">
      <w:pPr>
        <w:pStyle w:val="Akapitzlist"/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31AB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powtórzenia się nagannych zachowań wychowawca wzywa rodziców, sporządza notatkę z odbytej rozmowy oraz informuje dyrektora szkoły.</w:t>
      </w:r>
    </w:p>
    <w:p w:rsidR="005731AB" w:rsidRDefault="005731AB" w:rsidP="005731AB">
      <w:pPr>
        <w:pStyle w:val="Akapitzlist"/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31AB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 szkoły udziela nagany.</w:t>
      </w:r>
    </w:p>
    <w:p w:rsidR="005731AB" w:rsidRPr="005731AB" w:rsidRDefault="005731AB" w:rsidP="005731AB">
      <w:pPr>
        <w:pStyle w:val="Akapitzlist"/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31AB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notorycznego naruszania godności przez ucznia, szkoła zgłasza ten fakt na policję oraz kieruje pismo do sądu rodzinnego z prośbą o zbadanie sprawy i podjęcie dalszego postępowania.</w:t>
      </w:r>
    </w:p>
    <w:p w:rsidR="006B1AA9" w:rsidRDefault="006B1AA9" w:rsidP="006B1AA9">
      <w:pPr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D12ED" w:rsidRDefault="002D12ED" w:rsidP="006B1AA9">
      <w:pPr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D12ED" w:rsidRDefault="002D12ED" w:rsidP="006B1AA9">
      <w:pPr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D12ED" w:rsidRDefault="002D12ED" w:rsidP="006B1AA9">
      <w:pPr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D12ED" w:rsidRDefault="002D12ED" w:rsidP="006B1AA9">
      <w:pPr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D12ED" w:rsidRDefault="002D12ED" w:rsidP="006B1AA9">
      <w:pPr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D12ED" w:rsidRDefault="002D12ED" w:rsidP="006B1AA9">
      <w:pPr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D12ED" w:rsidRDefault="002D12ED" w:rsidP="006B1AA9">
      <w:pPr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D12ED" w:rsidRDefault="002D12ED" w:rsidP="006B1AA9">
      <w:pPr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D12ED" w:rsidRDefault="002D12ED" w:rsidP="006B1AA9">
      <w:pPr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D12ED" w:rsidRDefault="002D12ED" w:rsidP="006B1AA9">
      <w:pPr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D12ED" w:rsidRDefault="002D12ED" w:rsidP="006B1AA9">
      <w:pPr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D12ED" w:rsidRDefault="002D12ED" w:rsidP="004B7B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263D5" w:rsidRDefault="008263D5" w:rsidP="004B7B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B7B78" w:rsidRPr="006B1AA9" w:rsidRDefault="004B7B78" w:rsidP="004B7B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D4EDA" w:rsidRPr="006D4EDA" w:rsidRDefault="006D4EDA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X. PROCEDURA POSTĘPOWANIA W PRZYPADKU POSIADANIA PRZEZ UCZNIA NIEBEZPIECZNEGO PRZEDMIOTU LUB SUBSTANCJI</w:t>
      </w:r>
    </w:p>
    <w:p w:rsidR="006D4EDA" w:rsidRDefault="00F84EB9" w:rsidP="006D4EDA">
      <w:pPr>
        <w:spacing w:before="100" w:beforeAutospacing="1" w:after="100" w:afterAutospacing="1" w:line="240" w:lineRule="auto"/>
        <w:ind w:left="72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25</w:t>
      </w:r>
      <w:r w:rsidR="006D4EDA" w:rsidRPr="006D4ED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 Niebezpieczny przedmiot</w:t>
      </w:r>
    </w:p>
    <w:p w:rsidR="002E01AF" w:rsidRPr="002E01AF" w:rsidRDefault="002E01AF" w:rsidP="002E01AF">
      <w:pPr>
        <w:spacing w:before="100" w:beforeAutospacing="1" w:after="100" w:afterAutospacing="1" w:line="240" w:lineRule="auto"/>
        <w:ind w:left="720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2E01A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Za przedmioty niebezpieczne lub niedozwolone na terenie szkoły uznaje się w szczególności noże, scyzoryki, szpikulce, kastety, pałki, żyletki, gaz obezwładniający, straszaki broni palnej, niebezpieczne narzędzia, substancje chemiczne oraz inne przedmioty, których posiadanie </w:t>
      </w:r>
      <w:r w:rsidRPr="002E01A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  <w:t>lub użycie w danych okolicznościach może zagrażać zdrowiu lub życiu uczniów i pracowników szkoły, a nie są one konieczne do przeprowadzania zajęć.</w:t>
      </w:r>
    </w:p>
    <w:p w:rsidR="006D4EDA" w:rsidRPr="006D4EDA" w:rsidRDefault="006D4EDA" w:rsidP="006D4EDA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Pracownik, który uzyska informację o posiadaniu przez ucznia przedmiotu mogącego stanowić zagrożenie, powiadamia dyrektora lub osobę upoważnioną.</w:t>
      </w:r>
    </w:p>
    <w:p w:rsidR="006D4EDA" w:rsidRPr="006D4EDA" w:rsidRDefault="006D4EDA" w:rsidP="006D4EDA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Należy ocenić sytuację i nie podejmować działań, które mogłyby sprowokować niebezpieczną reakcję.</w:t>
      </w:r>
    </w:p>
    <w:p w:rsidR="006D4EDA" w:rsidRPr="006D4EDA" w:rsidRDefault="006D4EDA" w:rsidP="006D4EDA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Nie wolno siłą odbierać przedmiotu, jeżeli mogłoby to doprowadzić do obrażeń.</w:t>
      </w:r>
    </w:p>
    <w:p w:rsidR="006D4EDA" w:rsidRPr="006D4EDA" w:rsidRDefault="006D4EDA" w:rsidP="006D4EDA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W razie bezpośredniego zagroże</w:t>
      </w:r>
      <w:r w:rsidR="002E01AF">
        <w:rPr>
          <w:rFonts w:ascii="Times New Roman" w:eastAsia="Times New Roman" w:hAnsi="Times New Roman" w:cs="Times New Roman"/>
          <w:sz w:val="24"/>
          <w:szCs w:val="24"/>
          <w:lang w:eastAsia="pl-PL"/>
        </w:rPr>
        <w:t>nia należy oddalić inne osoby, a Dyrektor wzywa</w:t>
      </w: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Policję.</w:t>
      </w:r>
    </w:p>
    <w:p w:rsidR="006D4EDA" w:rsidRPr="006D4EDA" w:rsidRDefault="006D4EDA" w:rsidP="006D4EDA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Dalsze czynności przeprowadza się zgodnie z przepisa</w:t>
      </w:r>
      <w:r w:rsidR="00084414">
        <w:rPr>
          <w:rFonts w:ascii="Times New Roman" w:eastAsia="Times New Roman" w:hAnsi="Times New Roman" w:cs="Times New Roman"/>
          <w:sz w:val="24"/>
          <w:szCs w:val="24"/>
          <w:lang w:eastAsia="pl-PL"/>
        </w:rPr>
        <w:t>mi prawa, kompetencjami pracowników.</w:t>
      </w:r>
      <w:r w:rsidR="002E01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Dyrektor powiadamia o zdarzeniu policję.</w:t>
      </w:r>
    </w:p>
    <w:p w:rsidR="006D4EDA" w:rsidRPr="006D4EDA" w:rsidRDefault="006D4EDA" w:rsidP="006D4EDA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Zdarzenie dokumentuje się, a rodziców informuje zgodnie z okolicznościami.</w:t>
      </w:r>
    </w:p>
    <w:p w:rsidR="006D4EDA" w:rsidRPr="006D4EDA" w:rsidRDefault="00F84EB9" w:rsidP="006D4EDA">
      <w:pPr>
        <w:spacing w:before="100" w:beforeAutospacing="1" w:after="100" w:afterAutospacing="1" w:line="240" w:lineRule="auto"/>
        <w:ind w:left="72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26</w:t>
      </w:r>
      <w:r w:rsidR="006D4EDA" w:rsidRPr="006D4ED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 Podejrzenie użycia alkoholu lub innych substancji</w:t>
      </w:r>
      <w:r w:rsidR="00137D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( papierosy, e- papierosy, dopalacze, energetyki itp.)</w:t>
      </w:r>
    </w:p>
    <w:p w:rsidR="006D4EDA" w:rsidRPr="006D4EDA" w:rsidRDefault="006D4EDA" w:rsidP="006D4EDA">
      <w:pPr>
        <w:numPr>
          <w:ilvl w:val="1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 zapewnia uczniowi opiekę i ocenia, czy jego stan wymaga natychmiastowej pomocy medycznej.</w:t>
      </w:r>
    </w:p>
    <w:p w:rsidR="006D4EDA" w:rsidRPr="006D4EDA" w:rsidRDefault="006D4EDA" w:rsidP="006D4EDA">
      <w:pPr>
        <w:numPr>
          <w:ilvl w:val="1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W razie zaburzeń świadomości, problemów z oddychaniem lub innych objawów alarmowych należy wezwać pomoc pod numerem 112.</w:t>
      </w:r>
    </w:p>
    <w:p w:rsidR="006D4EDA" w:rsidRPr="006D4EDA" w:rsidRDefault="006D4EDA" w:rsidP="006D4EDA">
      <w:pPr>
        <w:numPr>
          <w:ilvl w:val="1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Ucznia nie pozostawia się bez nadzoru.</w:t>
      </w:r>
    </w:p>
    <w:p w:rsidR="006D4EDA" w:rsidRPr="006D4EDA" w:rsidRDefault="006D4EDA" w:rsidP="006D4EDA">
      <w:pPr>
        <w:numPr>
          <w:ilvl w:val="1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Powiadamia się dyrektora i rodziców lub opiekunów prawnych zgodnie z okolicznościami.</w:t>
      </w:r>
    </w:p>
    <w:p w:rsidR="006D4EDA" w:rsidRPr="006D4EDA" w:rsidRDefault="006D4EDA" w:rsidP="006D4EDA">
      <w:pPr>
        <w:numPr>
          <w:ilvl w:val="1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Nie należy samodzielnie stosować metod diagnostycznych ani środków przymusu bez podstawy prawnej.</w:t>
      </w:r>
    </w:p>
    <w:p w:rsidR="006D4EDA" w:rsidRPr="006D4EDA" w:rsidRDefault="006D4EDA" w:rsidP="006D4EDA">
      <w:pPr>
        <w:numPr>
          <w:ilvl w:val="1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W razie podejrzenia przestępstwa lub bezpośredniego zagrożenia informuje się właściwe służby.</w:t>
      </w:r>
    </w:p>
    <w:p w:rsidR="006D4EDA" w:rsidRPr="006D4EDA" w:rsidRDefault="006D4EDA" w:rsidP="006D4EDA">
      <w:pPr>
        <w:numPr>
          <w:ilvl w:val="1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Zdarzenie dokumentuje się zgodnie z z</w:t>
      </w:r>
      <w:r w:rsidR="00084414">
        <w:rPr>
          <w:rFonts w:ascii="Times New Roman" w:eastAsia="Times New Roman" w:hAnsi="Times New Roman" w:cs="Times New Roman"/>
          <w:sz w:val="24"/>
          <w:szCs w:val="24"/>
          <w:lang w:eastAsia="pl-PL"/>
        </w:rPr>
        <w:t>asadami obowiązującymi w szkole ( karta interwencji u pedagoga szkolnego</w:t>
      </w:r>
      <w:r w:rsidR="00137D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Załącznik do „Polityki Ochrony dzieci w Szkole Podstawowej nr 3 w Lipnie”</w:t>
      </w:r>
      <w:r w:rsidR="00084414">
        <w:rPr>
          <w:rFonts w:ascii="Times New Roman" w:eastAsia="Times New Roman" w:hAnsi="Times New Roman" w:cs="Times New Roman"/>
          <w:sz w:val="24"/>
          <w:szCs w:val="24"/>
          <w:lang w:eastAsia="pl-PL"/>
        </w:rPr>
        <w:t>).</w:t>
      </w: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6D4EDA" w:rsidRPr="006D4EDA" w:rsidRDefault="006D4EDA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XI. PROCEDURA POSTĘPOWANIA W PRZYPADKU NAGŁEGO POGORSZENIA STANU ZDROWIA UCZNIA</w:t>
      </w:r>
      <w:r w:rsidR="00E7173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, ZANIEDBANIA</w:t>
      </w:r>
    </w:p>
    <w:p w:rsidR="006D4EDA" w:rsidRPr="006D4EDA" w:rsidRDefault="00F84EB9" w:rsidP="006D4EDA">
      <w:pPr>
        <w:spacing w:before="100" w:beforeAutospacing="1" w:after="100" w:afterAutospacing="1" w:line="240" w:lineRule="auto"/>
        <w:ind w:left="72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27</w:t>
      </w:r>
      <w:r w:rsidR="006D4EDA" w:rsidRPr="006D4ED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 Zachorowanie</w:t>
      </w:r>
    </w:p>
    <w:p w:rsidR="006D4EDA" w:rsidRPr="006D4EDA" w:rsidRDefault="006D4EDA" w:rsidP="006D4EDA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zgłasza złe samopoczucie nauczycielowi lub innemu pracownikowi.</w:t>
      </w:r>
    </w:p>
    <w:p w:rsidR="006D4EDA" w:rsidRPr="006D4EDA" w:rsidRDefault="006D4EDA" w:rsidP="006D4EDA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Pracownik zapewnia uczniowi opiekę i ocenia, czy sytuacja wymaga pilnego wezwania pomocy.</w:t>
      </w:r>
    </w:p>
    <w:p w:rsidR="006D4EDA" w:rsidRPr="006D4EDA" w:rsidRDefault="006D4EDA" w:rsidP="006D4EDA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W razie poważnych objawów należy zadzwonić pod numer 112.</w:t>
      </w:r>
    </w:p>
    <w:p w:rsidR="006D4EDA" w:rsidRPr="006D4EDA" w:rsidRDefault="006D4EDA" w:rsidP="006D4EDA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Rodziców lub opiekunów prawnych powiadamia się w możliwie krótkim czasie.</w:t>
      </w:r>
    </w:p>
    <w:p w:rsidR="006D4EDA" w:rsidRPr="006D4EDA" w:rsidRDefault="006D4EDA" w:rsidP="006D4EDA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Ucznia nie wysyła się samodzielnie do domu, jeżeli jego stan może zagrażać bezpieczeństwu.</w:t>
      </w:r>
    </w:p>
    <w:p w:rsidR="006D4EDA" w:rsidRPr="006D4EDA" w:rsidRDefault="00084414" w:rsidP="006D4EDA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Do podawania</w:t>
      </w:r>
      <w:r w:rsidR="006D4EDA"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leków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uprawniona jest tylko pielęgniarka szkolna.</w:t>
      </w:r>
    </w:p>
    <w:p w:rsidR="006D4EDA" w:rsidRDefault="006D4EDA" w:rsidP="006D4EDA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W razie utraty przytomności lub braku prawidłowego oddechu należy postępować zgodnie z zasadami pierwszej pomocy</w:t>
      </w:r>
      <w:r w:rsidR="000844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przedmedycznej</w:t>
      </w: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poleceniami dyspozytora ratunkowego.</w:t>
      </w:r>
    </w:p>
    <w:p w:rsidR="00E7173C" w:rsidRDefault="00F84EB9" w:rsidP="00E7173C">
      <w:pPr>
        <w:pStyle w:val="Akapitzlist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28</w:t>
      </w:r>
      <w:r w:rsidR="00E7173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. </w:t>
      </w:r>
      <w:r w:rsidR="00E7173C" w:rsidRPr="00E7173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Procedura postępowania w sytuacji dziecka zaniedbanego</w:t>
      </w:r>
    </w:p>
    <w:p w:rsidR="00E7173C" w:rsidRPr="00E7173C" w:rsidRDefault="00E7173C" w:rsidP="00E7173C">
      <w:pPr>
        <w:pStyle w:val="Akapitzlist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7173C" w:rsidRDefault="00E7173C" w:rsidP="00E7173C">
      <w:pPr>
        <w:pStyle w:val="Akapitzlist"/>
        <w:numPr>
          <w:ilvl w:val="0"/>
          <w:numId w:val="38"/>
        </w:num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7173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Nauczyciel na podstawie obserwacji, wywiadu analizuje sytuację ucznia.</w:t>
      </w:r>
    </w:p>
    <w:p w:rsidR="00E7173C" w:rsidRDefault="00E7173C" w:rsidP="00E7173C">
      <w:pPr>
        <w:pStyle w:val="Akapitzlist"/>
        <w:numPr>
          <w:ilvl w:val="0"/>
          <w:numId w:val="38"/>
        </w:num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7173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 ustaleniu rzeczywistego problemu dziecka powiadamia wychowawcę, pedagoga i dyrektora szkoły o swoich spostrzeżeniach.</w:t>
      </w:r>
    </w:p>
    <w:p w:rsidR="00E7173C" w:rsidRDefault="00E7173C" w:rsidP="00E7173C">
      <w:pPr>
        <w:pStyle w:val="Akapitzlist"/>
        <w:numPr>
          <w:ilvl w:val="0"/>
          <w:numId w:val="38"/>
        </w:num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7173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Pedagog sporządza notatkę o sytuacji dziecka i przeprowadza rozmowę z rodzicami w celu ustalenia zasad postępowania z dzieckiem i poprawy sytuacji oraz uzyskania ewentualnej pomocy wychowawczej lub materialnej.</w:t>
      </w:r>
    </w:p>
    <w:p w:rsidR="00E7173C" w:rsidRDefault="00E7173C" w:rsidP="00E7173C">
      <w:pPr>
        <w:pStyle w:val="Akapitzlist"/>
        <w:numPr>
          <w:ilvl w:val="0"/>
          <w:numId w:val="38"/>
        </w:num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7173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przypadku trudnej sytuacji materialnej pedagog przygotowuje wniosek do MOPS z prośbą o udzielenie dziecku pomocy.</w:t>
      </w:r>
    </w:p>
    <w:p w:rsidR="00E7173C" w:rsidRDefault="00E7173C" w:rsidP="00E7173C">
      <w:pPr>
        <w:pStyle w:val="Akapitzlist"/>
        <w:numPr>
          <w:ilvl w:val="0"/>
          <w:numId w:val="38"/>
        </w:num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7173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przypadku niedożywienia rodzic zgłasza wniosek do MOPS o objęcie ucznia dożywianiem.</w:t>
      </w:r>
    </w:p>
    <w:p w:rsidR="00E7173C" w:rsidRPr="00E7173C" w:rsidRDefault="00E7173C" w:rsidP="005731AB">
      <w:pPr>
        <w:pStyle w:val="Akapitzlist"/>
        <w:numPr>
          <w:ilvl w:val="0"/>
          <w:numId w:val="38"/>
        </w:numPr>
        <w:spacing w:before="100" w:beforeAutospacing="1" w:after="100" w:afterAutospacing="1"/>
        <w:ind w:left="1122" w:hanging="357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7173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przypadku zaniedbania rodziców w sferze nie wypełniania obowiązku szkolnego, stwierdzonej przemocy, demoralizacji lub niewydolności wychowawczej dyrektor, po konsultacji z pedagogiem, kieruje sprawę na policję lub do sądu rodzinnego.</w:t>
      </w:r>
    </w:p>
    <w:p w:rsidR="00E7173C" w:rsidRDefault="00E7173C" w:rsidP="00E7173C">
      <w:pPr>
        <w:pStyle w:val="Akapitzlist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4B7B78" w:rsidRDefault="004B7B78" w:rsidP="00E7173C">
      <w:pPr>
        <w:pStyle w:val="Akapitzlist"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4B7B78" w:rsidRDefault="004B7B78" w:rsidP="00E7173C">
      <w:pPr>
        <w:pStyle w:val="Akapitzlist"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4B7B78" w:rsidRDefault="004B7B78" w:rsidP="00E7173C">
      <w:pPr>
        <w:pStyle w:val="Akapitzlist"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4B7B78" w:rsidRDefault="004B7B78" w:rsidP="00E7173C">
      <w:pPr>
        <w:pStyle w:val="Akapitzlist"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4B7B78" w:rsidRDefault="004B7B78" w:rsidP="00E7173C">
      <w:pPr>
        <w:pStyle w:val="Akapitzlist"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4B7B78" w:rsidRDefault="004B7B78" w:rsidP="00E7173C">
      <w:pPr>
        <w:pStyle w:val="Akapitzlist"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4B7B78" w:rsidRDefault="004B7B78" w:rsidP="00E7173C">
      <w:pPr>
        <w:pStyle w:val="Akapitzlist"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4B7B78" w:rsidRDefault="004B7B78" w:rsidP="00E7173C">
      <w:pPr>
        <w:pStyle w:val="Akapitzlist"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4B7B78" w:rsidRDefault="004B7B78" w:rsidP="00E7173C">
      <w:pPr>
        <w:pStyle w:val="Akapitzlist"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4B7B78" w:rsidRDefault="004B7B78" w:rsidP="00E7173C">
      <w:pPr>
        <w:pStyle w:val="Akapitzlist"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4B7B78" w:rsidRDefault="004B7B78" w:rsidP="00E7173C">
      <w:pPr>
        <w:pStyle w:val="Akapitzlist"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4B7B78" w:rsidRDefault="004B7B78" w:rsidP="00E7173C">
      <w:pPr>
        <w:pStyle w:val="Akapitzlist"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7173C" w:rsidRDefault="005731AB" w:rsidP="00E7173C">
      <w:pPr>
        <w:pStyle w:val="Akapitzlist"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XII</w:t>
      </w:r>
      <w:r w:rsidR="004B7B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E7173C" w:rsidRPr="00E7173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PROCEDURA POSTĘPOWANIA W PRZYPADKU PODEJRZENIA, ŻE UCZEŃ JEST OFIARĄ PRZEMOCY RODZINNEJ</w:t>
      </w:r>
    </w:p>
    <w:p w:rsidR="00F84EB9" w:rsidRDefault="00F84EB9" w:rsidP="00E7173C">
      <w:pPr>
        <w:pStyle w:val="Akapitzlist"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F84EB9" w:rsidRDefault="00F84EB9" w:rsidP="00E7173C">
      <w:pPr>
        <w:pStyle w:val="Akapitzlist"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29. Dziecko – ofiara przemocy rodzinnej.</w:t>
      </w:r>
    </w:p>
    <w:p w:rsidR="005731AB" w:rsidRPr="00E7173C" w:rsidRDefault="005731AB" w:rsidP="00E7173C">
      <w:pPr>
        <w:pStyle w:val="Akapitzlist"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7173C" w:rsidRPr="00E7173C" w:rsidRDefault="00E7173C" w:rsidP="005731AB">
      <w:pPr>
        <w:pStyle w:val="Akapitzlist"/>
        <w:numPr>
          <w:ilvl w:val="0"/>
          <w:numId w:val="39"/>
        </w:numPr>
        <w:spacing w:before="100" w:beforeAutospacing="1" w:after="100" w:afterAutospacing="1"/>
        <w:ind w:left="1037" w:hanging="357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7173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Nauczyciel przyjmuje informację, zapewniając dyskrecję zgłaszającemu poprzez wysłuchanie go bez świadków. Zapisuje datę i godzinę zgłoszenia.</w:t>
      </w:r>
    </w:p>
    <w:p w:rsidR="00E7173C" w:rsidRPr="00E7173C" w:rsidRDefault="00E7173C" w:rsidP="005731AB">
      <w:pPr>
        <w:pStyle w:val="Akapitzlist"/>
        <w:numPr>
          <w:ilvl w:val="0"/>
          <w:numId w:val="39"/>
        </w:numPr>
        <w:spacing w:before="100" w:beforeAutospacing="1" w:after="100" w:afterAutospacing="1"/>
        <w:ind w:left="1037" w:hanging="357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7173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Nauczyciel informuje o zaistniałym fakcie lub zdarzeniach wychowawcę klasy lub dyrektora szkoły.</w:t>
      </w:r>
    </w:p>
    <w:p w:rsidR="00E7173C" w:rsidRPr="00E7173C" w:rsidRDefault="00E7173C" w:rsidP="005731AB">
      <w:pPr>
        <w:pStyle w:val="Akapitzlist"/>
        <w:numPr>
          <w:ilvl w:val="0"/>
          <w:numId w:val="39"/>
        </w:numPr>
        <w:spacing w:before="100" w:beforeAutospacing="1" w:after="100" w:afterAutospacing="1"/>
        <w:ind w:left="1037" w:hanging="357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7173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Wychowawca informuje pedagoga lub dyrektora szkoły, o ile nie zrobił tego nauczyciel.</w:t>
      </w:r>
    </w:p>
    <w:p w:rsidR="00E7173C" w:rsidRPr="00E7173C" w:rsidRDefault="00E7173C" w:rsidP="005731AB">
      <w:pPr>
        <w:pStyle w:val="Akapitzlist"/>
        <w:numPr>
          <w:ilvl w:val="0"/>
          <w:numId w:val="39"/>
        </w:numPr>
        <w:spacing w:before="100" w:beforeAutospacing="1" w:after="100" w:afterAutospacing="1"/>
        <w:ind w:left="1037" w:hanging="357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7173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Jeżeli stan ucznia wskazuje na zagrożenie jego zdrowia i życia, dyrektor lub pedagog wzywa lekarza.</w:t>
      </w:r>
    </w:p>
    <w:p w:rsidR="00E7173C" w:rsidRPr="00E7173C" w:rsidRDefault="00E7173C" w:rsidP="005731AB">
      <w:pPr>
        <w:pStyle w:val="Akapitzlist"/>
        <w:numPr>
          <w:ilvl w:val="0"/>
          <w:numId w:val="39"/>
        </w:numPr>
        <w:spacing w:before="100" w:beforeAutospacing="1" w:after="100" w:afterAutospacing="1"/>
        <w:ind w:left="1037" w:hanging="357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7173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Dyrektor lub pedagog, dbając o dyskrecję, przeprowadzają rozmowę z poszkodowanym, o ile jest to możliwe (gdzie i kiedy doszło do zdarzenia lub zdarzeń, jaka ich była częstotliwość).</w:t>
      </w:r>
    </w:p>
    <w:p w:rsidR="00E7173C" w:rsidRPr="00E7173C" w:rsidRDefault="00E7173C" w:rsidP="005731AB">
      <w:pPr>
        <w:pStyle w:val="Akapitzlist"/>
        <w:numPr>
          <w:ilvl w:val="0"/>
          <w:numId w:val="39"/>
        </w:numPr>
        <w:spacing w:before="100" w:beforeAutospacing="1" w:after="100" w:afterAutospacing="1"/>
        <w:ind w:left="1037" w:hanging="357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7173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Pedagog zawiadamia lub wzywa do szkoły rodzica (prawnego opiekuna lub osobę z najbliższej rodziny) pokrzywdzonego, którego sprawa nie dotyczy.</w:t>
      </w:r>
    </w:p>
    <w:p w:rsidR="00E7173C" w:rsidRPr="00E7173C" w:rsidRDefault="00E7173C" w:rsidP="005731AB">
      <w:pPr>
        <w:pStyle w:val="Akapitzlist"/>
        <w:numPr>
          <w:ilvl w:val="0"/>
          <w:numId w:val="39"/>
        </w:numPr>
        <w:spacing w:before="100" w:beforeAutospacing="1" w:after="100" w:afterAutospacing="1"/>
        <w:ind w:left="1037" w:hanging="357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7173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Dyrektor podejmuje decyzję o wdrożeniu procedury „Niebieska Karta” i wyznacza pracownika, który ją przeprowadza.</w:t>
      </w:r>
    </w:p>
    <w:p w:rsidR="00E7173C" w:rsidRPr="00E7173C" w:rsidRDefault="00E7173C" w:rsidP="005731AB">
      <w:pPr>
        <w:pStyle w:val="Akapitzlist"/>
        <w:numPr>
          <w:ilvl w:val="0"/>
          <w:numId w:val="39"/>
        </w:numPr>
        <w:spacing w:before="100" w:beforeAutospacing="1" w:after="100" w:afterAutospacing="1"/>
        <w:ind w:left="1037" w:hanging="357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7173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Dyrektor niezwłocznie po wdrożeniu procedury zawiadamia przewodniczącego zespołu interdyscyplinarnego przekazuje mu sporządzoną dokumentację pokrzywdzonego.</w:t>
      </w:r>
    </w:p>
    <w:p w:rsidR="00E7173C" w:rsidRPr="00E7173C" w:rsidRDefault="00E7173C" w:rsidP="005731AB">
      <w:pPr>
        <w:pStyle w:val="Akapitzlist"/>
        <w:numPr>
          <w:ilvl w:val="0"/>
          <w:numId w:val="39"/>
        </w:numPr>
        <w:spacing w:before="100" w:beforeAutospacing="1" w:after="100" w:afterAutospacing="1"/>
        <w:ind w:left="1037" w:hanging="357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7173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przypadku osoby nieletniej dyrektor zawiadamia sąd rodzinny i nieletnich.</w:t>
      </w:r>
    </w:p>
    <w:p w:rsidR="00E7173C" w:rsidRPr="00E7173C" w:rsidRDefault="00E7173C" w:rsidP="00E7173C">
      <w:pPr>
        <w:pStyle w:val="Akapitzlist"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7173C" w:rsidRPr="00E7173C" w:rsidRDefault="00E7173C" w:rsidP="00E7173C">
      <w:pPr>
        <w:pStyle w:val="Akapitzlist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7173C" w:rsidRPr="006D4EDA" w:rsidRDefault="00E7173C" w:rsidP="00E7173C">
      <w:pPr>
        <w:spacing w:before="100" w:beforeAutospacing="1" w:after="100" w:afterAutospacing="1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D12ED" w:rsidRDefault="002D12ED" w:rsidP="007E22C0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7E22C0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7E22C0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7E22C0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7E22C0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7E22C0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7E22C0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7E22C0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7E22C0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7E22C0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4B7B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7E22C0" w:rsidRDefault="006D4EDA" w:rsidP="007E22C0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XII</w:t>
      </w:r>
      <w:r w:rsidR="004B7B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</w:t>
      </w:r>
      <w:r w:rsidRPr="006D4ED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. </w:t>
      </w:r>
      <w:r w:rsidR="007E22C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PROCEDURA POSTĘPOWANIA W PRZYPADKU SAMOOKALECZANIA SIĘ UCZNIA</w:t>
      </w:r>
    </w:p>
    <w:p w:rsidR="00F84EB9" w:rsidRPr="007E22C0" w:rsidRDefault="00F84EB9" w:rsidP="007E22C0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30. Samookaleczenia</w:t>
      </w:r>
    </w:p>
    <w:p w:rsidR="007E22C0" w:rsidRPr="007E22C0" w:rsidRDefault="007E22C0" w:rsidP="007E22C0">
      <w:pPr>
        <w:spacing w:after="0" w:line="240" w:lineRule="auto"/>
        <w:ind w:left="1021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7E22C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1. Nauczyciel lub inny pracownik szkoły, który zauważy u ucznia ślady samookaleczenia albo uzyska informację o takim zachowaniu, niezwłocznie przekazuje ją wychowawcy klasy, pedagogowi szkolnemu, psychologowi lub dyrektorowi szkoły.</w:t>
      </w:r>
    </w:p>
    <w:p w:rsidR="007E22C0" w:rsidRPr="007E22C0" w:rsidRDefault="007E22C0" w:rsidP="007E22C0">
      <w:pPr>
        <w:spacing w:after="0" w:line="240" w:lineRule="auto"/>
        <w:ind w:left="1021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7E22C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2. Pedagog szkolny, psycholog lub pedagog specjalny przeprowadza z uczniem rozmowę.</w:t>
      </w:r>
    </w:p>
    <w:p w:rsidR="007E22C0" w:rsidRPr="007E22C0" w:rsidRDefault="007E22C0" w:rsidP="007E22C0">
      <w:pPr>
        <w:spacing w:after="0" w:line="240" w:lineRule="auto"/>
        <w:ind w:left="1021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7E22C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3. Wychowawca klasy, we współpracy z pedagogiem lub psychologiem, niezwłocznie informuje rodziców/opiekunów prawnych ucznia o zaistniałej sytuacji i ustala z nimi dalsze działania pomocowe. </w:t>
      </w:r>
    </w:p>
    <w:p w:rsidR="007E22C0" w:rsidRDefault="007E22C0" w:rsidP="007E22C0">
      <w:pPr>
        <w:spacing w:after="0" w:line="240" w:lineRule="auto"/>
        <w:ind w:left="1021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7E22C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4. Uczeń zostaje objęty pomocą psychologiczno-pedagogiczn</w:t>
      </w:r>
      <w:r w:rsidR="00137D0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ą na terenie szkoły, stosownie </w:t>
      </w:r>
      <w:r w:rsidRPr="007E22C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do rozpoznanych potrzeb. Pomoc może być udzielana przez wychowawcę, pedagoga szkolnego, psychologa, pedagoga specjalnego oraz innych specjalistów </w:t>
      </w:r>
      <w:r w:rsidR="00137D0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zatrudnionych </w:t>
      </w:r>
      <w:r w:rsidRPr="007E22C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szkole.</w:t>
      </w:r>
    </w:p>
    <w:p w:rsidR="007E22C0" w:rsidRDefault="007E22C0" w:rsidP="007E22C0">
      <w:pPr>
        <w:spacing w:after="0" w:line="240" w:lineRule="auto"/>
        <w:ind w:left="1021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7E22C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5. W przypadku zagrożenia zdrowia lub życia należy niezwłocznie wezwać zespół ratownictwa medycznego pod numerem 112.</w:t>
      </w:r>
    </w:p>
    <w:p w:rsidR="005731AB" w:rsidRDefault="005731AB" w:rsidP="007E22C0">
      <w:pPr>
        <w:spacing w:after="0" w:line="240" w:lineRule="auto"/>
        <w:ind w:left="1021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8263D5" w:rsidRDefault="008263D5" w:rsidP="007E22C0">
      <w:pPr>
        <w:spacing w:after="0" w:line="240" w:lineRule="auto"/>
        <w:ind w:left="1021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8263D5" w:rsidRDefault="008263D5" w:rsidP="007E22C0">
      <w:pPr>
        <w:spacing w:after="0" w:line="240" w:lineRule="auto"/>
        <w:ind w:left="1021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8263D5" w:rsidRDefault="008263D5" w:rsidP="007E22C0">
      <w:pPr>
        <w:spacing w:after="0" w:line="240" w:lineRule="auto"/>
        <w:ind w:left="1021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8263D5" w:rsidRDefault="008263D5" w:rsidP="007E22C0">
      <w:pPr>
        <w:spacing w:after="0" w:line="240" w:lineRule="auto"/>
        <w:ind w:left="1021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8263D5" w:rsidRDefault="008263D5" w:rsidP="007E22C0">
      <w:pPr>
        <w:spacing w:after="0" w:line="240" w:lineRule="auto"/>
        <w:ind w:left="1021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8263D5" w:rsidRDefault="008263D5" w:rsidP="007E22C0">
      <w:pPr>
        <w:spacing w:after="0" w:line="240" w:lineRule="auto"/>
        <w:ind w:left="1021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8263D5" w:rsidRDefault="008263D5" w:rsidP="007E22C0">
      <w:pPr>
        <w:spacing w:after="0" w:line="240" w:lineRule="auto"/>
        <w:ind w:left="1021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8263D5" w:rsidRDefault="008263D5" w:rsidP="007E22C0">
      <w:pPr>
        <w:spacing w:after="0" w:line="240" w:lineRule="auto"/>
        <w:ind w:left="1021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8263D5" w:rsidRDefault="008263D5" w:rsidP="007E22C0">
      <w:pPr>
        <w:spacing w:after="0" w:line="240" w:lineRule="auto"/>
        <w:ind w:left="1021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8263D5" w:rsidRDefault="008263D5" w:rsidP="007E22C0">
      <w:pPr>
        <w:spacing w:after="0" w:line="240" w:lineRule="auto"/>
        <w:ind w:left="1021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8263D5" w:rsidRDefault="008263D5" w:rsidP="007E22C0">
      <w:pPr>
        <w:spacing w:after="0" w:line="240" w:lineRule="auto"/>
        <w:ind w:left="1021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8263D5" w:rsidRDefault="008263D5" w:rsidP="007E22C0">
      <w:pPr>
        <w:spacing w:after="0" w:line="240" w:lineRule="auto"/>
        <w:ind w:left="1021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8263D5" w:rsidRDefault="008263D5" w:rsidP="007E22C0">
      <w:pPr>
        <w:spacing w:after="0" w:line="240" w:lineRule="auto"/>
        <w:ind w:left="1021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8263D5" w:rsidRDefault="008263D5" w:rsidP="007E22C0">
      <w:pPr>
        <w:spacing w:after="0" w:line="240" w:lineRule="auto"/>
        <w:ind w:left="1021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8263D5" w:rsidRDefault="008263D5" w:rsidP="007E22C0">
      <w:pPr>
        <w:spacing w:after="0" w:line="240" w:lineRule="auto"/>
        <w:ind w:left="1021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8263D5" w:rsidRDefault="008263D5" w:rsidP="007E22C0">
      <w:pPr>
        <w:spacing w:after="0" w:line="240" w:lineRule="auto"/>
        <w:ind w:left="1021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8263D5" w:rsidRDefault="008263D5" w:rsidP="007E22C0">
      <w:pPr>
        <w:spacing w:after="0" w:line="240" w:lineRule="auto"/>
        <w:ind w:left="1021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8263D5" w:rsidRDefault="008263D5" w:rsidP="007E22C0">
      <w:pPr>
        <w:spacing w:after="0" w:line="240" w:lineRule="auto"/>
        <w:ind w:left="1021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8263D5" w:rsidRDefault="008263D5" w:rsidP="007E22C0">
      <w:pPr>
        <w:spacing w:after="0" w:line="240" w:lineRule="auto"/>
        <w:ind w:left="1021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8263D5" w:rsidRDefault="008263D5" w:rsidP="007E22C0">
      <w:pPr>
        <w:spacing w:after="0" w:line="240" w:lineRule="auto"/>
        <w:ind w:left="1021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8263D5" w:rsidRDefault="008263D5" w:rsidP="007E22C0">
      <w:pPr>
        <w:spacing w:after="0" w:line="240" w:lineRule="auto"/>
        <w:ind w:left="1021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8263D5" w:rsidRDefault="008263D5" w:rsidP="007E22C0">
      <w:pPr>
        <w:spacing w:after="0" w:line="240" w:lineRule="auto"/>
        <w:ind w:left="1021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8263D5" w:rsidRDefault="008263D5" w:rsidP="007E22C0">
      <w:pPr>
        <w:spacing w:after="0" w:line="240" w:lineRule="auto"/>
        <w:ind w:left="1021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8263D5" w:rsidRDefault="008263D5" w:rsidP="007E22C0">
      <w:pPr>
        <w:spacing w:after="0" w:line="240" w:lineRule="auto"/>
        <w:ind w:left="1021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8263D5" w:rsidRDefault="008263D5" w:rsidP="007E22C0">
      <w:pPr>
        <w:spacing w:after="0" w:line="240" w:lineRule="auto"/>
        <w:ind w:left="1021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5731AB" w:rsidRDefault="005731AB" w:rsidP="007E22C0">
      <w:pPr>
        <w:spacing w:after="0" w:line="240" w:lineRule="auto"/>
        <w:ind w:left="1021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4B7B78" w:rsidRDefault="004B7B78" w:rsidP="004B7B78">
      <w:pPr>
        <w:spacing w:after="0" w:line="240" w:lineRule="auto"/>
        <w:ind w:left="68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B7B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XIV. PROCEDURA POSTĘPOWANIA W PRZYPADKU PRÓB SAMOBÓJCZYCH LUB SAMOBÓJSTWA UCZNIA.</w:t>
      </w:r>
    </w:p>
    <w:p w:rsidR="004B7B78" w:rsidRDefault="004B7B78" w:rsidP="004B7B78">
      <w:pPr>
        <w:spacing w:after="0" w:line="240" w:lineRule="auto"/>
        <w:ind w:left="68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F84EB9" w:rsidRDefault="00F84EB9" w:rsidP="004B7B78">
      <w:pPr>
        <w:spacing w:after="0" w:line="240" w:lineRule="auto"/>
        <w:ind w:left="68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31. Próby samobójcze i samobójstwa</w:t>
      </w:r>
    </w:p>
    <w:p w:rsidR="00F84EB9" w:rsidRPr="004B7B78" w:rsidRDefault="00F84EB9" w:rsidP="004B7B78">
      <w:pPr>
        <w:spacing w:after="0" w:line="240" w:lineRule="auto"/>
        <w:ind w:left="68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4B7B78" w:rsidRPr="004B7B78" w:rsidRDefault="004B7B78" w:rsidP="004B7B78">
      <w:pPr>
        <w:spacing w:after="0" w:line="240" w:lineRule="auto"/>
        <w:ind w:left="680" w:firstLine="708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1. </w:t>
      </w:r>
      <w:r w:rsidRPr="004B7B7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Każdy nauczyciel i pracownik szkoły ma obowiązek zareagowania na jakikolwiek sygnał o ryzyku zachowania autodestrukcyjnego u ucznia. W przypadku zaobserwowania lub powzięcia informacji, że uczeń planuje podjąć lub podjął próbę samobójczą każdy pracownik powinien niezwłocznie poinformować o tym dyrektora szkoły.</w:t>
      </w:r>
    </w:p>
    <w:p w:rsidR="004B7B78" w:rsidRPr="004B7B78" w:rsidRDefault="004B7B78" w:rsidP="004B7B78">
      <w:pPr>
        <w:spacing w:after="0" w:line="240" w:lineRule="auto"/>
        <w:ind w:left="680" w:firstLine="708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B7B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Postępowanie w przypadku stwierdzenia występowania u ucznia czynników wskazujących na ryzyko zachowań samobójczych.</w:t>
      </w:r>
    </w:p>
    <w:p w:rsidR="004B7B78" w:rsidRPr="004B7B78" w:rsidRDefault="004B7B78" w:rsidP="004B7B78">
      <w:pPr>
        <w:pStyle w:val="Akapitzlist"/>
        <w:numPr>
          <w:ilvl w:val="0"/>
          <w:numId w:val="42"/>
        </w:num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B7B7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 wysokim ryzyku zachowań samobójczych świadczyć może wystąpienie przynajmniej jednego z poniższych czynników:</w:t>
      </w:r>
    </w:p>
    <w:p w:rsidR="004B7B78" w:rsidRPr="004B7B78" w:rsidRDefault="004B7B78" w:rsidP="004B7B78">
      <w:pPr>
        <w:spacing w:after="0" w:line="240" w:lineRule="auto"/>
        <w:ind w:left="1021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B7B7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* mówienie o poczuciu beznadziejności, bezradności, braku nadziei;</w:t>
      </w:r>
    </w:p>
    <w:p w:rsidR="004B7B78" w:rsidRPr="004B7B78" w:rsidRDefault="004B7B78" w:rsidP="004B7B78">
      <w:pPr>
        <w:spacing w:after="0" w:line="240" w:lineRule="auto"/>
        <w:ind w:left="1021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B7B7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* mówienie wprost lub pośrednio o samobójstwie, pisanie listów pożegnalnych;</w:t>
      </w:r>
    </w:p>
    <w:p w:rsidR="004B7B78" w:rsidRPr="004B7B78" w:rsidRDefault="004B7B78" w:rsidP="004B7B78">
      <w:pPr>
        <w:spacing w:after="0" w:line="240" w:lineRule="auto"/>
        <w:ind w:left="1021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B7B7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* pozbywanie się osobistych i cennych dla ucznia przedmiotów;</w:t>
      </w:r>
    </w:p>
    <w:p w:rsidR="004B7B78" w:rsidRPr="004B7B78" w:rsidRDefault="004B7B78" w:rsidP="004B7B78">
      <w:pPr>
        <w:spacing w:after="0" w:line="240" w:lineRule="auto"/>
        <w:ind w:left="1021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B7B7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* unikanie kontaktów z bliskimi kolegami, izolacja, zamykanie się w sobie;</w:t>
      </w:r>
    </w:p>
    <w:p w:rsidR="004B7B78" w:rsidRPr="004B7B78" w:rsidRDefault="004B7B78" w:rsidP="004B7B78">
      <w:pPr>
        <w:spacing w:after="0" w:line="240" w:lineRule="auto"/>
        <w:ind w:left="1021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B7B7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* zaniechanie zajęć, które dotychczas sprawiały uczniowi przyjemność;</w:t>
      </w:r>
    </w:p>
    <w:p w:rsidR="004B7B78" w:rsidRPr="004B7B78" w:rsidRDefault="004B7B78" w:rsidP="004B7B78">
      <w:pPr>
        <w:spacing w:after="0" w:line="240" w:lineRule="auto"/>
        <w:ind w:left="1021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B7B7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* przejawianie dużych zmian charakteru, nastroju, występowanie nietypowych zachowań;</w:t>
      </w:r>
    </w:p>
    <w:p w:rsidR="004B7B78" w:rsidRPr="004B7B78" w:rsidRDefault="004B7B78" w:rsidP="004B7B78">
      <w:pPr>
        <w:spacing w:after="0" w:line="240" w:lineRule="auto"/>
        <w:ind w:left="1021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B7B7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* przejawianie innych zachowań ryzykownych, np. okaleczanie się;</w:t>
      </w:r>
    </w:p>
    <w:p w:rsidR="004B7B78" w:rsidRPr="004B7B78" w:rsidRDefault="004B7B78" w:rsidP="004B7B78">
      <w:pPr>
        <w:spacing w:after="0" w:line="240" w:lineRule="auto"/>
        <w:ind w:left="1021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B7B7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* przejawianie zainteresowania tematyką śmierci, umierania itp.;</w:t>
      </w:r>
    </w:p>
    <w:p w:rsidR="004B7B78" w:rsidRPr="004B7B78" w:rsidRDefault="004B7B78" w:rsidP="004B7B78">
      <w:pPr>
        <w:spacing w:after="0" w:line="240" w:lineRule="auto"/>
        <w:ind w:left="1021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B7B7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* podejmowanie w przeszłości prób samobójczych;</w:t>
      </w:r>
    </w:p>
    <w:p w:rsidR="004B7B78" w:rsidRDefault="004B7B78" w:rsidP="004B7B78">
      <w:pPr>
        <w:spacing w:after="0" w:line="240" w:lineRule="auto"/>
        <w:ind w:left="1021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B7B7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* fascynacja znanymi osobami (np. gwiazdami popkultury), które popełniły samobójstwo.</w:t>
      </w:r>
    </w:p>
    <w:p w:rsidR="004B7B78" w:rsidRPr="004B7B78" w:rsidRDefault="004B7B78" w:rsidP="004B7B78">
      <w:pPr>
        <w:pStyle w:val="Akapitzlist"/>
        <w:numPr>
          <w:ilvl w:val="0"/>
          <w:numId w:val="42"/>
        </w:num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B7B7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 zdiagnozowaniu sytuacji zagrożenia, wychowawca, pedagog szkolny podejmują odpowiednie działania interwencyjne:</w:t>
      </w:r>
    </w:p>
    <w:p w:rsidR="004B7B78" w:rsidRPr="004B7B78" w:rsidRDefault="004B7B78" w:rsidP="004B7B78">
      <w:pPr>
        <w:spacing w:after="0" w:line="240" w:lineRule="auto"/>
        <w:ind w:left="1021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B7B7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* jednoznacznie ustalają, które z w/w przesłanek występują u danego ucznia;</w:t>
      </w:r>
    </w:p>
    <w:p w:rsidR="004B7B78" w:rsidRPr="004B7B78" w:rsidRDefault="004B7B78" w:rsidP="004B7B78">
      <w:pPr>
        <w:spacing w:after="0" w:line="240" w:lineRule="auto"/>
        <w:ind w:left="1021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B7B7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* przeprowadzają analizę sytuacji szkolnej i rodzinnej ucznia w celu wstępnego ustalenia przyczyn, kontaktują się z rodzicami w celu ustalenia przyczyn zmian w zachowaniu ucznia;</w:t>
      </w:r>
    </w:p>
    <w:p w:rsidR="004B7B78" w:rsidRPr="004B7B78" w:rsidRDefault="004B7B78" w:rsidP="004B7B78">
      <w:pPr>
        <w:spacing w:after="0" w:line="240" w:lineRule="auto"/>
        <w:ind w:left="1021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B7B7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* przekazują informację o zagrożeniu rodzicom i dyrektorowi szkoły;</w:t>
      </w:r>
    </w:p>
    <w:p w:rsidR="004B7B78" w:rsidRPr="004B7B78" w:rsidRDefault="004B7B78" w:rsidP="004B7B78">
      <w:pPr>
        <w:spacing w:after="0" w:line="240" w:lineRule="auto"/>
        <w:ind w:left="1021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B7B7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* ustalają z rodzicami zasady wzajemnych kontaktów, proponują pomoc psychoterapeutyczną na terenie szkoły lub poza nią.</w:t>
      </w:r>
    </w:p>
    <w:p w:rsidR="004B7B78" w:rsidRPr="004B7B78" w:rsidRDefault="004B7B78" w:rsidP="004B7B78">
      <w:pPr>
        <w:spacing w:after="0" w:line="240" w:lineRule="auto"/>
        <w:ind w:left="708" w:firstLine="708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B7B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Postępowanie w przypadku powzięcia informacji, że uczeń zamierza popełnić samobójstwo (informacja od samego ucznia, kolegów, rodziny, osób postronnych)</w:t>
      </w:r>
    </w:p>
    <w:p w:rsidR="004B7B78" w:rsidRPr="004B7B78" w:rsidRDefault="004B7B78" w:rsidP="004B7B78">
      <w:pPr>
        <w:pStyle w:val="Akapitzlist"/>
        <w:numPr>
          <w:ilvl w:val="0"/>
          <w:numId w:val="42"/>
        </w:num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B7B7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 zdiagnozowaniu sytuacji zagrożenia wychowawca, pedagog szkolny oraz dyrektor szkoły podejmują następujące działania:</w:t>
      </w:r>
    </w:p>
    <w:p w:rsidR="004B7B78" w:rsidRPr="004B7B78" w:rsidRDefault="004B7B78" w:rsidP="004B7B78">
      <w:pPr>
        <w:spacing w:after="0" w:line="240" w:lineRule="auto"/>
        <w:ind w:left="1021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B7B7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* nie pozostawiają ucznia samego, próbują przeprowadzić go w ustronne, bezpieczne miejsce;</w:t>
      </w:r>
    </w:p>
    <w:p w:rsidR="004B7B78" w:rsidRPr="004B7B78" w:rsidRDefault="004B7B78" w:rsidP="004B7B78">
      <w:pPr>
        <w:spacing w:after="0" w:line="240" w:lineRule="auto"/>
        <w:ind w:left="1021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B7B7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* informują o zaistniałej sytuacji i zagrożeniu rodziców;</w:t>
      </w:r>
    </w:p>
    <w:p w:rsidR="004B7B78" w:rsidRPr="004B7B78" w:rsidRDefault="004B7B78" w:rsidP="004B7B78">
      <w:pPr>
        <w:spacing w:after="0" w:line="240" w:lineRule="auto"/>
        <w:ind w:left="1021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B7B7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* przekazują dziecko pod opiekę rodziców (prawnych opiekunów) lub jeżeli przyczyną zagrożenia jest sytuacja domowa ucznia odpowiednim instytucjom (np. policji).</w:t>
      </w:r>
    </w:p>
    <w:p w:rsidR="004B7B78" w:rsidRPr="004B7B78" w:rsidRDefault="004B7B78" w:rsidP="004B7B78">
      <w:pPr>
        <w:spacing w:after="0" w:line="240" w:lineRule="auto"/>
        <w:ind w:left="708" w:firstLine="708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B7B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Postępowanie w przypadku powzięcia informacji, że uczeń podjął próbę samobójczą.</w:t>
      </w:r>
    </w:p>
    <w:p w:rsidR="004B7B78" w:rsidRPr="004B7B78" w:rsidRDefault="004B7B78" w:rsidP="004B7B78">
      <w:pPr>
        <w:pStyle w:val="Akapitzlist"/>
        <w:numPr>
          <w:ilvl w:val="0"/>
          <w:numId w:val="42"/>
        </w:num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B7B7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Po powzięciu informacji, że uczeń podjął próbę samobójczą dyrektor szkoły, wychowawca, pedagog szkolny podejmują następujące działania:</w:t>
      </w:r>
    </w:p>
    <w:p w:rsidR="004B7B78" w:rsidRPr="004B7B78" w:rsidRDefault="004B7B78" w:rsidP="004B7B78">
      <w:pPr>
        <w:spacing w:after="0" w:line="240" w:lineRule="auto"/>
        <w:ind w:left="1021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B7B7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> * jeśli próba samobójcza ma miejsce w szkole, wychowawca (nauczyciel, pracownik) powiadamia o tym fakcie dyrekcję szkoły, a ta rodzica/opiekuna prawnego;</w:t>
      </w:r>
    </w:p>
    <w:p w:rsidR="004B7B78" w:rsidRPr="004B7B78" w:rsidRDefault="004B7B78" w:rsidP="004B7B78">
      <w:pPr>
        <w:spacing w:after="0" w:line="240" w:lineRule="auto"/>
        <w:ind w:left="1021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B7B7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* dyrektor szkoły, pedagog szkolny oraz wychowawca dokonują oceny sytuacji i przeprowadzają rozmowę wspierająca z uczniem i rodzicami oraz przekazują informacje dotyczące pomocy psychologiczno-pedagogicznej;</w:t>
      </w:r>
    </w:p>
    <w:p w:rsidR="004B7B78" w:rsidRPr="004B7B78" w:rsidRDefault="004B7B78" w:rsidP="004B7B78">
      <w:pPr>
        <w:spacing w:after="0" w:line="240" w:lineRule="auto"/>
        <w:ind w:left="1021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B7B7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* jeśli próba samobójcza ma miejsce w domu, a rodzic poinformował o zajściu szkołę, dyrektor szkoły, pedagog szkolny przekazuje rodzicom informacje dotyczące pomocy psychologiczno-pedagogicznej;</w:t>
      </w:r>
    </w:p>
    <w:p w:rsidR="004B7B78" w:rsidRPr="004B7B78" w:rsidRDefault="004B7B78" w:rsidP="004B7B78">
      <w:pPr>
        <w:spacing w:after="0" w:line="240" w:lineRule="auto"/>
        <w:ind w:left="1021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B7B7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* o próbie samobójczej dyrektor informuje Radę Pedagogiczną pod rygorem tajemnicy w celu podjęcia wspólnych działań oraz obserwacji zachowania ucznia po jego powrocie do szkoły przez wszystkich nauczycieli;</w:t>
      </w:r>
    </w:p>
    <w:p w:rsidR="004B7B78" w:rsidRPr="004B7B78" w:rsidRDefault="004B7B78" w:rsidP="004B7B78">
      <w:pPr>
        <w:spacing w:after="0" w:line="240" w:lineRule="auto"/>
        <w:ind w:left="1021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B7B7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* pedagog planuje dalsze działania mające na celu zapewnienie uczniowi bezpieczeństwa w szkole, atmosfery życzliwości i wsparcia oraz przekazuje rodzicom informacje o możliwościach uzyskania pomocy psychologiczno-pedagogicznej poza szkołą;</w:t>
      </w:r>
    </w:p>
    <w:p w:rsidR="004B7B78" w:rsidRPr="004B7B78" w:rsidRDefault="004B7B78" w:rsidP="004B7B78">
      <w:pPr>
        <w:spacing w:after="0" w:line="240" w:lineRule="auto"/>
        <w:ind w:left="1021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B7B7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* w przypadku śmierci ucznia w wyniku samobójstwa dyrektor szkoły informuje organ prowadzący i nadzorujący szkołę o zaistniałej sytuacji;</w:t>
      </w:r>
    </w:p>
    <w:p w:rsidR="004B7B78" w:rsidRPr="004B7B78" w:rsidRDefault="004B7B78" w:rsidP="004B7B78">
      <w:pPr>
        <w:spacing w:after="0" w:line="240" w:lineRule="auto"/>
        <w:ind w:left="1021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B7B7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* pedagog szkolny oraz wychowawcy udzielają pomocy psychologiczno-pedagogicznej innym uczniom szkoły.</w:t>
      </w:r>
    </w:p>
    <w:p w:rsidR="005731AB" w:rsidRPr="007E22C0" w:rsidRDefault="005731AB" w:rsidP="007E22C0">
      <w:pPr>
        <w:spacing w:after="0" w:line="240" w:lineRule="auto"/>
        <w:ind w:left="1021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4B7B78" w:rsidRDefault="004B7B78" w:rsidP="004B7B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F84EB9" w:rsidRDefault="00F84EB9" w:rsidP="004B7B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8263D5" w:rsidRDefault="008263D5" w:rsidP="004B7B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8263D5" w:rsidRDefault="008263D5" w:rsidP="004B7B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8263D5" w:rsidRDefault="008263D5" w:rsidP="004B7B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8263D5" w:rsidRDefault="008263D5" w:rsidP="004B7B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8263D5" w:rsidRDefault="008263D5" w:rsidP="004B7B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8263D5" w:rsidRDefault="008263D5" w:rsidP="004B7B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8263D5" w:rsidRDefault="008263D5" w:rsidP="004B7B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8263D5" w:rsidRDefault="008263D5" w:rsidP="004B7B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8263D5" w:rsidRDefault="008263D5" w:rsidP="004B7B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8263D5" w:rsidRDefault="008263D5" w:rsidP="004B7B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8263D5" w:rsidRDefault="008263D5" w:rsidP="004B7B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8263D5" w:rsidRDefault="008263D5" w:rsidP="004B7B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6D4EDA" w:rsidRPr="006D4EDA" w:rsidRDefault="004B7B78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XV</w:t>
      </w:r>
      <w:r w:rsidR="005B6C5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. </w:t>
      </w:r>
      <w:r w:rsidR="006D4EDA" w:rsidRPr="006D4ED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PROCEDURA POSTĘPOWANIA W PRZYPADKU SAMOWOLNEGO ODDALENIA SIĘ UCZNIA</w:t>
      </w:r>
    </w:p>
    <w:p w:rsidR="006D4EDA" w:rsidRPr="006D4EDA" w:rsidRDefault="00F84EB9" w:rsidP="006D4EDA">
      <w:pPr>
        <w:spacing w:before="100" w:beforeAutospacing="1" w:after="100" w:afterAutospacing="1" w:line="240" w:lineRule="auto"/>
        <w:ind w:left="72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32</w:t>
      </w:r>
      <w:r w:rsidR="006D4EDA" w:rsidRPr="006D4ED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 Nieobecność ucznia podczas zajęć</w:t>
      </w:r>
    </w:p>
    <w:p w:rsidR="006D4EDA" w:rsidRPr="006D4EDA" w:rsidRDefault="006D4EDA" w:rsidP="006D4EDA">
      <w:pPr>
        <w:numPr>
          <w:ilvl w:val="1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 stwierdzający brak ucznia podczas zajęć podejmuje niezwłocznie działania wyjaśniające zgodnie z organizacją pracy szkoły.</w:t>
      </w:r>
    </w:p>
    <w:p w:rsidR="006D4EDA" w:rsidRPr="006D4EDA" w:rsidRDefault="006D4EDA" w:rsidP="006D4EDA">
      <w:pPr>
        <w:numPr>
          <w:ilvl w:val="1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Należy sprawdzić dostępne informacje o miejscu pobytu ucznia, nie pozostawiając pozostałych uczniów bez wymaganej opieki.</w:t>
      </w:r>
    </w:p>
    <w:p w:rsidR="006D4EDA" w:rsidRPr="006D4EDA" w:rsidRDefault="006D4EDA" w:rsidP="006D4EDA">
      <w:pPr>
        <w:numPr>
          <w:ilvl w:val="1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O zdarzeniu informuje się dyrektora lub osobę wyznaczoną.</w:t>
      </w:r>
    </w:p>
    <w:p w:rsidR="006D4EDA" w:rsidRPr="006D4EDA" w:rsidRDefault="006D4EDA" w:rsidP="006D4EDA">
      <w:pPr>
        <w:numPr>
          <w:ilvl w:val="1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Jeśli istnieje uzasadnione podejrzenie zagrożenia życia, zdrowia lub bezpieczeństwa ucznia, niezwłocznie zawiadamia się Policję lub numer 112, stosownie do sytuacji.</w:t>
      </w:r>
    </w:p>
    <w:p w:rsidR="006D4EDA" w:rsidRPr="006D4EDA" w:rsidRDefault="006D4EDA" w:rsidP="006D4EDA">
      <w:pPr>
        <w:numPr>
          <w:ilvl w:val="1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Rodziców lub opiekunów prawnych powiadamia się bez zbędnej zwłoki.</w:t>
      </w:r>
    </w:p>
    <w:p w:rsidR="006D4EDA" w:rsidRPr="006D4EDA" w:rsidRDefault="006D4EDA" w:rsidP="006D4EDA">
      <w:pPr>
        <w:numPr>
          <w:ilvl w:val="1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Po odnalezieniu ucznia należy ustalić okoliczności zdarzenia, zapewnić mu opiekę i sporządzić dokumentację.</w:t>
      </w:r>
    </w:p>
    <w:p w:rsidR="006D4EDA" w:rsidRPr="006D4EDA" w:rsidRDefault="006D4EDA" w:rsidP="006D4EDA">
      <w:pPr>
        <w:numPr>
          <w:ilvl w:val="1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Nie należy stosować działań narażających innych uczniów lub pracowników na niebezpieczeństwo.</w:t>
      </w: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447A72" w:rsidRDefault="00447A72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447A72" w:rsidRDefault="00447A72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447A72" w:rsidRDefault="00447A72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447A72" w:rsidRDefault="00447A72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447A72" w:rsidRDefault="00447A72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447A72" w:rsidRDefault="00447A72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447A72" w:rsidRDefault="00447A72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447A72" w:rsidRDefault="00447A72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447A72" w:rsidRDefault="00447A72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447A72" w:rsidRDefault="00447A72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447A72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 xml:space="preserve">XV. </w:t>
      </w:r>
      <w:r w:rsidRPr="006D4ED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PROCEDURA POSTĘPOWANIA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Z DZIECKIEM PRZEWLEKLE CHORYM</w:t>
      </w:r>
    </w:p>
    <w:p w:rsidR="00447A72" w:rsidRPr="00447A72" w:rsidRDefault="00447A72" w:rsidP="00447A72">
      <w:pPr>
        <w:spacing w:before="100" w:beforeAutospacing="1" w:after="100" w:afterAutospacing="1" w:line="240" w:lineRule="auto"/>
        <w:ind w:left="68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§ 32. </w:t>
      </w:r>
      <w:r w:rsidRPr="00447A7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Procedury postępowania z dzieckiem przewlekle chorym</w:t>
      </w:r>
    </w:p>
    <w:p w:rsidR="00447A72" w:rsidRPr="00447A72" w:rsidRDefault="00447A72" w:rsidP="00447A72">
      <w:pPr>
        <w:spacing w:after="0" w:line="240" w:lineRule="auto"/>
        <w:ind w:left="68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47A7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I. Obowiązki rodzica:</w:t>
      </w:r>
    </w:p>
    <w:p w:rsidR="00447A72" w:rsidRPr="00447A72" w:rsidRDefault="00447A72" w:rsidP="00447A72">
      <w:pPr>
        <w:spacing w:after="0" w:line="240" w:lineRule="auto"/>
        <w:ind w:left="680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47A7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* W przypadku ucznia rozpoczynającego naukę w szkole rodzic najpóźniej do 1 września powinien dostarczyć wychowawcy informacje o stanie zdrowia dziecka przewlekle chorego, objawach choroby, zagrożeniach zdrowotnych, przyjmowanych lekach i ich wpływie na organizm.</w:t>
      </w:r>
    </w:p>
    <w:p w:rsidR="00447A72" w:rsidRPr="00447A72" w:rsidRDefault="00447A72" w:rsidP="00447A72">
      <w:pPr>
        <w:spacing w:after="0" w:line="240" w:lineRule="auto"/>
        <w:ind w:left="680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47A7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* Jeśli choroba zostanie zdiagnozowana podczas uczęszczania do szkoły rodzic powinien niezwłocznie poinformować o tym fakcie wychowawcę.</w:t>
      </w:r>
    </w:p>
    <w:p w:rsidR="00447A72" w:rsidRPr="00447A72" w:rsidRDefault="00447A72" w:rsidP="00447A72">
      <w:pPr>
        <w:spacing w:after="0" w:line="240" w:lineRule="auto"/>
        <w:ind w:left="680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47A7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* Rodzic jest zobowiązany do stałej współpracy z wychowawcą dziecka chorego.</w:t>
      </w:r>
    </w:p>
    <w:p w:rsidR="00447A72" w:rsidRPr="00447A72" w:rsidRDefault="00447A72" w:rsidP="00447A72">
      <w:pPr>
        <w:spacing w:after="0" w:line="240" w:lineRule="auto"/>
        <w:ind w:left="68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47A7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 Obowiązki wychowawcy:</w:t>
      </w:r>
    </w:p>
    <w:p w:rsidR="00447A72" w:rsidRPr="00447A72" w:rsidRDefault="00447A72" w:rsidP="00447A72">
      <w:pPr>
        <w:spacing w:after="0" w:line="240" w:lineRule="auto"/>
        <w:ind w:left="680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47A7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* Wychowawca jest zobowiązany do przekazania informacji Radzie Pedagogicznej i pozostałym pracownikom szkoły o sposobach postępowania z chorym dzieckiem na co dzień oraz w sytuacji zaostrzenia objawów czy ataku choroby.</w:t>
      </w:r>
    </w:p>
    <w:p w:rsidR="00447A72" w:rsidRPr="00447A72" w:rsidRDefault="00447A72" w:rsidP="00447A72">
      <w:pPr>
        <w:spacing w:after="0" w:line="240" w:lineRule="auto"/>
        <w:ind w:left="68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47A7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 Obowiązki nauczycieli:</w:t>
      </w:r>
    </w:p>
    <w:p w:rsidR="00447A72" w:rsidRPr="00447A72" w:rsidRDefault="00447A72" w:rsidP="00447A72">
      <w:pPr>
        <w:spacing w:after="0" w:line="240" w:lineRule="auto"/>
        <w:ind w:left="680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47A7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* Nauczyciele są zobowiązani dostosować formy pracy dydaktycznej, dobór treści i metod oraz organizację nauczania do możliwości psychofizycznych tego ucznia, a także do objęcia go różnymi formami pomocy psychologiczno-pedagogicznej.</w:t>
      </w:r>
    </w:p>
    <w:p w:rsidR="00447A72" w:rsidRPr="00447A72" w:rsidRDefault="00447A72" w:rsidP="00447A72">
      <w:pPr>
        <w:spacing w:after="0" w:line="240" w:lineRule="auto"/>
        <w:ind w:left="680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47A7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* W przypadku nasilenia choroby u dziecka podczas pobytu w szkole dyrektor lub nauczyciel niezwłocznie informuje o zaistniałej sytuacji rodziców lub prawnych opiekunów.</w:t>
      </w:r>
    </w:p>
    <w:p w:rsidR="00447A72" w:rsidRPr="00447A72" w:rsidRDefault="00447A72" w:rsidP="00447A72">
      <w:pPr>
        <w:spacing w:after="0" w:line="240" w:lineRule="auto"/>
        <w:ind w:left="680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47A7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IV. Główne sposoby pomocy przewlekle choremu dziecku realizowane przez grono pedagogiczne, innych pracowników szkoły oraz uczniów:</w:t>
      </w:r>
    </w:p>
    <w:p w:rsidR="00447A72" w:rsidRPr="00447A72" w:rsidRDefault="00447A72" w:rsidP="00447A72">
      <w:pPr>
        <w:spacing w:after="0" w:line="240" w:lineRule="auto"/>
        <w:ind w:left="680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47A7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* zapewnienie poczucia bezpieczeństwa psychicznego i fizycznego oraz zaufania do grupy i nauczyciela</w:t>
      </w:r>
    </w:p>
    <w:p w:rsidR="00447A72" w:rsidRPr="00447A72" w:rsidRDefault="00447A72" w:rsidP="00447A72">
      <w:pPr>
        <w:spacing w:after="0" w:line="240" w:lineRule="auto"/>
        <w:ind w:left="680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47A7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* pomoc w pokonywaniu trudności, uczenie samodzielności oraz nowych umiejętności</w:t>
      </w:r>
    </w:p>
    <w:p w:rsidR="00447A72" w:rsidRPr="00447A72" w:rsidRDefault="00447A72" w:rsidP="00447A72">
      <w:pPr>
        <w:spacing w:after="0" w:line="240" w:lineRule="auto"/>
        <w:ind w:left="680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47A7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* budowanie przyjaznych relacji w zespole klasowym</w:t>
      </w:r>
    </w:p>
    <w:p w:rsidR="00447A72" w:rsidRPr="00447A72" w:rsidRDefault="00447A72" w:rsidP="00447A72">
      <w:pPr>
        <w:spacing w:after="0" w:line="240" w:lineRule="auto"/>
        <w:ind w:left="680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47A7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* traktowanie chorego dziecka jako pełnoprawnego członka klasy,</w:t>
      </w:r>
    </w:p>
    <w:p w:rsidR="00447A72" w:rsidRPr="00447A72" w:rsidRDefault="00447A72" w:rsidP="00447A72">
      <w:pPr>
        <w:spacing w:after="0" w:line="240" w:lineRule="auto"/>
        <w:ind w:left="680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47A7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* uwrażliwianie dzieci zdrowych na potrzeby i przeżycia dziecka chorego,</w:t>
      </w:r>
    </w:p>
    <w:p w:rsidR="00447A72" w:rsidRPr="00447A72" w:rsidRDefault="00447A72" w:rsidP="00447A72">
      <w:pPr>
        <w:spacing w:after="0" w:line="240" w:lineRule="auto"/>
        <w:ind w:left="680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47A7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* uwrażliwianie dziecka chorego na potrzeby i przeżycia innych uczniów,</w:t>
      </w:r>
    </w:p>
    <w:p w:rsidR="00447A72" w:rsidRPr="00447A72" w:rsidRDefault="00447A72" w:rsidP="00447A72">
      <w:pPr>
        <w:spacing w:after="0" w:line="240" w:lineRule="auto"/>
        <w:ind w:left="680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47A7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* motywowanie do kontaktów i współdziałania z innymi dziećmi,</w:t>
      </w:r>
    </w:p>
    <w:p w:rsidR="00447A72" w:rsidRPr="00447A72" w:rsidRDefault="00447A72" w:rsidP="00447A72">
      <w:pPr>
        <w:spacing w:after="0" w:line="240" w:lineRule="auto"/>
        <w:ind w:left="680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47A7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* dostarczanie wielu możliwości do działania i osiągania sukcesów,</w:t>
      </w:r>
    </w:p>
    <w:p w:rsidR="00447A72" w:rsidRPr="00447A72" w:rsidRDefault="00447A72" w:rsidP="00447A72">
      <w:pPr>
        <w:spacing w:after="0" w:line="240" w:lineRule="auto"/>
        <w:ind w:left="680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47A7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* motywowanie do aktywności i rozwoju zainteresowań</w:t>
      </w:r>
    </w:p>
    <w:p w:rsidR="00447A72" w:rsidRPr="00447A72" w:rsidRDefault="00447A72" w:rsidP="00447A72">
      <w:pPr>
        <w:spacing w:after="0" w:line="240" w:lineRule="auto"/>
        <w:ind w:left="680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47A7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* pomoc w nadrabianiu zaległości szkolnych, dostosowanie wymagań do aktualnych możliwości psychofizycznych dziecka</w:t>
      </w:r>
    </w:p>
    <w:p w:rsidR="00447A72" w:rsidRPr="00447A72" w:rsidRDefault="00447A72" w:rsidP="00447A72">
      <w:pPr>
        <w:spacing w:after="0" w:line="240" w:lineRule="auto"/>
        <w:ind w:left="680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47A7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* rozmowy o uczuciach i trudnych sprawach</w:t>
      </w:r>
    </w:p>
    <w:p w:rsidR="00447A72" w:rsidRPr="00447A72" w:rsidRDefault="00447A72" w:rsidP="00447A72">
      <w:pPr>
        <w:spacing w:after="0" w:line="240" w:lineRule="auto"/>
        <w:ind w:left="680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47A7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* stała współpraca z rodzicami, pielęgniarką i nauczycielami</w:t>
      </w:r>
    </w:p>
    <w:p w:rsidR="00447A72" w:rsidRPr="00447A72" w:rsidRDefault="00447A72" w:rsidP="00620190">
      <w:pPr>
        <w:spacing w:after="0" w:line="240" w:lineRule="auto"/>
        <w:ind w:left="680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47A7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* odpowiednia organizacja czasu pracy ucznia.</w:t>
      </w:r>
    </w:p>
    <w:p w:rsidR="00447A72" w:rsidRPr="00447A72" w:rsidRDefault="00447A72" w:rsidP="00447A72">
      <w:pPr>
        <w:spacing w:after="0" w:line="240" w:lineRule="auto"/>
        <w:ind w:left="68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47A7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Dziecko z cukrzycą</w:t>
      </w:r>
    </w:p>
    <w:p w:rsidR="00447A72" w:rsidRPr="00447A72" w:rsidRDefault="00447A72" w:rsidP="00447A72">
      <w:pPr>
        <w:spacing w:after="0" w:line="240" w:lineRule="auto"/>
        <w:ind w:left="680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47A7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OBJAWY HIPOGLIKEMII - niedocukrzenia</w:t>
      </w:r>
      <w:r w:rsidRPr="00447A7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:</w:t>
      </w:r>
    </w:p>
    <w:p w:rsidR="00447A72" w:rsidRPr="00447A72" w:rsidRDefault="00447A72" w:rsidP="00447A72">
      <w:pPr>
        <w:spacing w:after="0" w:line="240" w:lineRule="auto"/>
        <w:ind w:left="680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47A7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* Bladość skóry, nadmierna potliwość, drżenie rąk.</w:t>
      </w:r>
    </w:p>
    <w:p w:rsidR="00447A72" w:rsidRPr="00447A72" w:rsidRDefault="00447A72" w:rsidP="00447A72">
      <w:pPr>
        <w:spacing w:after="0" w:line="240" w:lineRule="auto"/>
        <w:ind w:left="680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47A7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* Ból głowy, ból brzucha.</w:t>
      </w:r>
    </w:p>
    <w:p w:rsidR="00447A72" w:rsidRPr="00447A72" w:rsidRDefault="00447A72" w:rsidP="00447A72">
      <w:pPr>
        <w:spacing w:after="0" w:line="240" w:lineRule="auto"/>
        <w:ind w:left="680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47A7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* Szybkie bicie serca.</w:t>
      </w:r>
    </w:p>
    <w:p w:rsidR="00447A72" w:rsidRPr="00447A72" w:rsidRDefault="00447A72" w:rsidP="00447A72">
      <w:pPr>
        <w:spacing w:after="0" w:line="240" w:lineRule="auto"/>
        <w:ind w:left="680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47A7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* Uczucie silnego głodu/wstręt do jedzenia.</w:t>
      </w:r>
    </w:p>
    <w:p w:rsidR="00447A72" w:rsidRPr="00447A72" w:rsidRDefault="00447A72" w:rsidP="00447A72">
      <w:pPr>
        <w:spacing w:after="0" w:line="240" w:lineRule="auto"/>
        <w:ind w:left="680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47A7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* Osłabienie, zmęczenie.</w:t>
      </w:r>
    </w:p>
    <w:p w:rsidR="00447A72" w:rsidRPr="00447A72" w:rsidRDefault="00447A72" w:rsidP="00447A72">
      <w:pPr>
        <w:spacing w:after="0" w:line="240" w:lineRule="auto"/>
        <w:ind w:left="680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47A7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* Problemy z koncentracją, zapamiętywaniem.</w:t>
      </w:r>
    </w:p>
    <w:p w:rsidR="00447A72" w:rsidRPr="00447A72" w:rsidRDefault="00447A72" w:rsidP="00447A72">
      <w:pPr>
        <w:spacing w:after="0" w:line="240" w:lineRule="auto"/>
        <w:ind w:left="680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47A7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> * Chwiejność emocjonalna, nietypowe zachowanie dziecka.</w:t>
      </w:r>
    </w:p>
    <w:p w:rsidR="00447A72" w:rsidRPr="00447A72" w:rsidRDefault="00447A72" w:rsidP="00447A72">
      <w:pPr>
        <w:spacing w:after="0" w:line="240" w:lineRule="auto"/>
        <w:ind w:left="680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47A7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* Napady agresji lub wesołkowatości.</w:t>
      </w:r>
    </w:p>
    <w:p w:rsidR="00447A72" w:rsidRPr="00447A72" w:rsidRDefault="00447A72" w:rsidP="00447A72">
      <w:pPr>
        <w:spacing w:after="0" w:line="240" w:lineRule="auto"/>
        <w:ind w:left="680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47A7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* Ziewanie/senność.</w:t>
      </w:r>
    </w:p>
    <w:p w:rsidR="00447A72" w:rsidRPr="00447A72" w:rsidRDefault="00447A72" w:rsidP="00447A72">
      <w:pPr>
        <w:spacing w:after="0" w:line="240" w:lineRule="auto"/>
        <w:ind w:left="680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47A7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* Zaburzenia mowy, widzenia i równowagi.</w:t>
      </w:r>
    </w:p>
    <w:p w:rsidR="00447A72" w:rsidRPr="00447A72" w:rsidRDefault="00447A72" w:rsidP="00447A72">
      <w:pPr>
        <w:spacing w:after="0" w:line="240" w:lineRule="auto"/>
        <w:ind w:left="680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47A7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* Zmiana charakteru pisma.</w:t>
      </w:r>
    </w:p>
    <w:p w:rsidR="00447A72" w:rsidRPr="00447A72" w:rsidRDefault="00447A72" w:rsidP="00447A72">
      <w:pPr>
        <w:spacing w:after="0" w:line="240" w:lineRule="auto"/>
        <w:ind w:left="680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47A7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* Uczeń nielogicznie odpowiada na zadawane pytania.</w:t>
      </w:r>
    </w:p>
    <w:p w:rsidR="00447A72" w:rsidRPr="00447A72" w:rsidRDefault="00447A72" w:rsidP="00447A72">
      <w:pPr>
        <w:spacing w:after="0" w:line="240" w:lineRule="auto"/>
        <w:ind w:left="680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47A7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* Kontakt ucznia z otoczeniem jest utrudniony lub traci przytomność.</w:t>
      </w:r>
    </w:p>
    <w:p w:rsidR="00447A72" w:rsidRPr="00447A72" w:rsidRDefault="00447A72" w:rsidP="00447A72">
      <w:pPr>
        <w:spacing w:after="0" w:line="240" w:lineRule="auto"/>
        <w:ind w:left="680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47A7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* Drgawki.</w:t>
      </w:r>
    </w:p>
    <w:p w:rsidR="00447A72" w:rsidRPr="00447A72" w:rsidRDefault="00447A72" w:rsidP="00447A72">
      <w:pPr>
        <w:spacing w:after="0" w:line="240" w:lineRule="auto"/>
        <w:ind w:left="68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47A7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POSTĘPOWANIE PRZY HIPOGLIKEMII –</w:t>
      </w:r>
    </w:p>
    <w:p w:rsidR="00447A72" w:rsidRPr="00447A72" w:rsidRDefault="00447A72" w:rsidP="00447A72">
      <w:pPr>
        <w:spacing w:after="0" w:line="240" w:lineRule="auto"/>
        <w:ind w:left="680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47A7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* Sprawdzić poziom glukozy we krwi potwierdzając niedocukrzenie.</w:t>
      </w:r>
    </w:p>
    <w:p w:rsidR="00447A72" w:rsidRPr="00447A72" w:rsidRDefault="00447A72" w:rsidP="00447A72">
      <w:pPr>
        <w:spacing w:after="0" w:line="240" w:lineRule="auto"/>
        <w:ind w:left="680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47A7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* Podać węglowodany proste (sok owocowy, coca-cola, cukier spożywczy rozpuszczony w wodzie lub herbacie, glukoza w tabletkach, płynny miód.)</w:t>
      </w:r>
    </w:p>
    <w:p w:rsidR="00447A72" w:rsidRPr="00447A72" w:rsidRDefault="00447A72" w:rsidP="00447A72">
      <w:pPr>
        <w:spacing w:after="0" w:line="240" w:lineRule="auto"/>
        <w:ind w:left="68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47A7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NIE WOLNO</w:t>
      </w:r>
    </w:p>
    <w:p w:rsidR="00447A72" w:rsidRPr="00447A72" w:rsidRDefault="00447A72" w:rsidP="00447A72">
      <w:pPr>
        <w:spacing w:after="0" w:line="240" w:lineRule="auto"/>
        <w:ind w:left="680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47A7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* Zastępować węglowodanów prostych słodyczami zawierającymi tłuszcze, jak np. czekolada, ponieważ utrudniają one wchłanianie glukozy z przewodu pokarmowego.</w:t>
      </w:r>
    </w:p>
    <w:p w:rsidR="00447A72" w:rsidRPr="00447A72" w:rsidRDefault="00447A72" w:rsidP="00447A72">
      <w:pPr>
        <w:spacing w:after="0" w:line="240" w:lineRule="auto"/>
        <w:ind w:left="680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47A7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* Ponownie oznaczyć glikemię po 10-15 minutach.</w:t>
      </w:r>
    </w:p>
    <w:p w:rsidR="00447A72" w:rsidRPr="00447A72" w:rsidRDefault="00447A72" w:rsidP="00447A72">
      <w:pPr>
        <w:spacing w:after="0" w:line="240" w:lineRule="auto"/>
        <w:ind w:left="68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47A7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OBJAWY HIPERGLIKEMII</w:t>
      </w:r>
    </w:p>
    <w:p w:rsidR="00447A72" w:rsidRPr="00447A72" w:rsidRDefault="00447A72" w:rsidP="00447A72">
      <w:pPr>
        <w:spacing w:after="0" w:line="240" w:lineRule="auto"/>
        <w:ind w:left="680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47A7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* Wzmożone pragnienie, potrzeba częstego oddawania moczu.</w:t>
      </w:r>
    </w:p>
    <w:p w:rsidR="00447A72" w:rsidRPr="00447A72" w:rsidRDefault="00447A72" w:rsidP="00447A72">
      <w:pPr>
        <w:spacing w:after="0" w:line="240" w:lineRule="auto"/>
        <w:ind w:left="680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47A7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* Rozdrażnienie, zaburzenia koncentracji.</w:t>
      </w:r>
    </w:p>
    <w:p w:rsidR="00447A72" w:rsidRPr="00447A72" w:rsidRDefault="00447A72" w:rsidP="00447A72">
      <w:pPr>
        <w:spacing w:after="0" w:line="240" w:lineRule="auto"/>
        <w:ind w:left="680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47A7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* Złe samopoczucie, osłabienie, przygnębienie, apatia.</w:t>
      </w:r>
    </w:p>
    <w:p w:rsidR="00447A72" w:rsidRPr="00447A72" w:rsidRDefault="00447A72" w:rsidP="00447A72">
      <w:pPr>
        <w:spacing w:after="0" w:line="240" w:lineRule="auto"/>
        <w:ind w:left="680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47A7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Jeżeli do ww. objawów dołączą:</w:t>
      </w:r>
    </w:p>
    <w:p w:rsidR="00447A72" w:rsidRPr="00447A72" w:rsidRDefault="00447A72" w:rsidP="00447A72">
      <w:pPr>
        <w:spacing w:after="0" w:line="240" w:lineRule="auto"/>
        <w:ind w:left="680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47A7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* ból głowy, ból brzucha.</w:t>
      </w:r>
    </w:p>
    <w:p w:rsidR="00447A72" w:rsidRPr="00447A72" w:rsidRDefault="00447A72" w:rsidP="00447A72">
      <w:pPr>
        <w:spacing w:after="0" w:line="240" w:lineRule="auto"/>
        <w:ind w:left="680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47A7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* nudności i wymioty.</w:t>
      </w:r>
    </w:p>
    <w:p w:rsidR="00447A72" w:rsidRPr="00447A72" w:rsidRDefault="00447A72" w:rsidP="00447A72">
      <w:pPr>
        <w:spacing w:after="0" w:line="240" w:lineRule="auto"/>
        <w:ind w:left="680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47A7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* ciężki oddech.</w:t>
      </w:r>
    </w:p>
    <w:p w:rsidR="00447A72" w:rsidRPr="00447A72" w:rsidRDefault="00447A72" w:rsidP="00447A72">
      <w:pPr>
        <w:spacing w:after="0" w:line="240" w:lineRule="auto"/>
        <w:ind w:left="680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47A7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może to świadczyć o rozwoju kwasicy cukrzycowej.</w:t>
      </w:r>
    </w:p>
    <w:p w:rsidR="00447A72" w:rsidRPr="00447A72" w:rsidRDefault="00447A72" w:rsidP="00447A72">
      <w:pPr>
        <w:spacing w:after="0" w:line="240" w:lineRule="auto"/>
        <w:ind w:left="680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Należy wtedy bezzwłocznie zbadać poziom glukozy i s</w:t>
      </w:r>
      <w:r w:rsidRPr="00447A7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kontaktować się z rodzicami lub wezwać pogotowie.</w:t>
      </w:r>
    </w:p>
    <w:p w:rsidR="00447A72" w:rsidRPr="00447A72" w:rsidRDefault="00447A72" w:rsidP="00447A72">
      <w:pPr>
        <w:spacing w:after="0" w:line="240" w:lineRule="auto"/>
        <w:ind w:left="68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47A7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POSTĘPOWANIE PRZY HIPERGLIKEMII</w:t>
      </w:r>
    </w:p>
    <w:p w:rsidR="00447A72" w:rsidRPr="00447A72" w:rsidRDefault="00447A72" w:rsidP="00447A72">
      <w:pPr>
        <w:spacing w:after="0" w:line="240" w:lineRule="auto"/>
        <w:ind w:left="680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47A7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* Podajemy insulinę (tzw. dawka korekcyjna),</w:t>
      </w:r>
    </w:p>
    <w:p w:rsidR="00447A72" w:rsidRPr="00447A72" w:rsidRDefault="00447A72" w:rsidP="00447A72">
      <w:pPr>
        <w:spacing w:after="0" w:line="240" w:lineRule="auto"/>
        <w:ind w:left="680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47A7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* Uzupełniamy płyny (dziecko powinno dużo pić, przeciętnie 1litr w okresie 1,5-2 godz., najlepszym płynem jest niegazowana woda mineralna),</w:t>
      </w:r>
    </w:p>
    <w:p w:rsidR="00447A72" w:rsidRPr="00447A72" w:rsidRDefault="00447A72" w:rsidP="00447A72">
      <w:pPr>
        <w:spacing w:after="0" w:line="240" w:lineRule="auto"/>
        <w:ind w:left="680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47A7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* W razie stwierdzenia hiperglikemii dziecko nie powinno jeść, dopóki poziom glikemii nie obniży się.</w:t>
      </w:r>
    </w:p>
    <w:p w:rsidR="00447A72" w:rsidRPr="00447A72" w:rsidRDefault="00447A72" w:rsidP="00447A72">
      <w:pPr>
        <w:spacing w:after="0" w:line="240" w:lineRule="auto"/>
        <w:ind w:left="680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47A7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Szkolny kodeks praw dziecka z cukrzycą – każdemu dziecku z cukrzycą typu 1 należy zapewnić w szkole:</w:t>
      </w:r>
    </w:p>
    <w:p w:rsidR="00447A72" w:rsidRPr="00447A72" w:rsidRDefault="00447A72" w:rsidP="00447A72">
      <w:pPr>
        <w:spacing w:after="0" w:line="240" w:lineRule="auto"/>
        <w:ind w:left="680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47A7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 * Możliwość zmierzenia poziomu glukozy na </w:t>
      </w:r>
      <w:proofErr w:type="spellStart"/>
      <w:r w:rsidRPr="00447A7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glukometrze</w:t>
      </w:r>
      <w:proofErr w:type="spellEnd"/>
      <w:r w:rsidRPr="00447A7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 dowolnym momencie – także w trakcie trwania lekcji.</w:t>
      </w:r>
    </w:p>
    <w:p w:rsidR="00447A72" w:rsidRPr="00447A72" w:rsidRDefault="00447A72" w:rsidP="00447A72">
      <w:pPr>
        <w:spacing w:after="0" w:line="240" w:lineRule="auto"/>
        <w:ind w:left="680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47A7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* Możliwość podania insuliny.</w:t>
      </w:r>
    </w:p>
    <w:p w:rsidR="00447A72" w:rsidRPr="00447A72" w:rsidRDefault="00447A72" w:rsidP="00447A72">
      <w:pPr>
        <w:spacing w:after="0" w:line="240" w:lineRule="auto"/>
        <w:ind w:left="680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47A7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* Możliwość zmiany zestawu infuzyjnego w przypadku leczenia osobista pompą insulinową w odpowiednich warunkach zapewniających bezpieczeństwo i dyskrecję.</w:t>
      </w:r>
    </w:p>
    <w:p w:rsidR="00447A72" w:rsidRPr="00447A72" w:rsidRDefault="00447A72" w:rsidP="00447A72">
      <w:pPr>
        <w:spacing w:after="0" w:line="240" w:lineRule="auto"/>
        <w:ind w:left="680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47A7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* Właściwe leczenie niedocukrzenia zgodnie ze schematem ustalonym z pielęgniarką szkolną i rodzicami dziecka.</w:t>
      </w:r>
    </w:p>
    <w:p w:rsidR="00447A72" w:rsidRPr="00447A72" w:rsidRDefault="00447A72" w:rsidP="00447A72">
      <w:pPr>
        <w:spacing w:after="0" w:line="240" w:lineRule="auto"/>
        <w:ind w:left="680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47A7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* Możliwość spożycia posiłków o określonej godzinie, a jeśli istnieje taka potrzeba, nawet w trakcie trwania lekcji.</w:t>
      </w:r>
    </w:p>
    <w:p w:rsidR="00447A72" w:rsidRPr="00447A72" w:rsidRDefault="00447A72" w:rsidP="00447A72">
      <w:pPr>
        <w:spacing w:after="0" w:line="240" w:lineRule="auto"/>
        <w:ind w:left="680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47A7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* Możliwość zaspokojenia pragnienia oraz możliwość korzystania z toalety, także w czasie trwania zajęć lekcyjnych.</w:t>
      </w:r>
    </w:p>
    <w:p w:rsidR="002D12ED" w:rsidRPr="00447A72" w:rsidRDefault="00447A72" w:rsidP="00447A72">
      <w:pPr>
        <w:spacing w:after="0" w:line="240" w:lineRule="auto"/>
        <w:ind w:left="680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47A7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* Możliwość uczestniczenia w pełnym zakresie w zajęciach wychowania fizycznego oraz różnych zajęciach pozaszkolnych, np. wycieczkach turystycznych, zielonych szkołach.</w:t>
      </w:r>
    </w:p>
    <w:p w:rsidR="006D4EDA" w:rsidRPr="006D4EDA" w:rsidRDefault="007C6E45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X</w:t>
      </w:r>
      <w:r w:rsidR="005B6C5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V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</w:t>
      </w:r>
      <w:r w:rsidR="006D4EDA" w:rsidRPr="006D4ED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 PROCEDURA BEZPIECZEŃSTWA PODCZAS WYCIECZEK I WYJŚĆ SZKOLNYCH</w:t>
      </w:r>
    </w:p>
    <w:p w:rsidR="006D4EDA" w:rsidRPr="006D4EDA" w:rsidRDefault="00F84EB9" w:rsidP="006D4EDA">
      <w:pPr>
        <w:spacing w:before="100" w:beforeAutospacing="1" w:after="100" w:afterAutospacing="1" w:line="240" w:lineRule="auto"/>
        <w:ind w:left="72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33</w:t>
      </w:r>
      <w:r w:rsidR="006D4EDA" w:rsidRPr="006D4ED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 Organizacja wyjścia</w:t>
      </w:r>
    </w:p>
    <w:p w:rsidR="006D4EDA" w:rsidRPr="006D4EDA" w:rsidRDefault="006D4EDA" w:rsidP="006D4EDA">
      <w:pPr>
        <w:numPr>
          <w:ilvl w:val="1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Wycieczki i wyjścia organizuje się zgodnie z przepisami oraz regulaminem wycieczek obowiązującym w szkole.</w:t>
      </w:r>
    </w:p>
    <w:p w:rsidR="006D4EDA" w:rsidRPr="006D4EDA" w:rsidRDefault="006D4EDA" w:rsidP="006D4EDA">
      <w:pPr>
        <w:numPr>
          <w:ilvl w:val="1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Przed wyjściem ustala się listę uczestników, trasę, zasady opieki, sposób kontaktu oraz plan działania w sytuacjach awaryjnych.</w:t>
      </w:r>
    </w:p>
    <w:p w:rsidR="006D4EDA" w:rsidRPr="006D4EDA" w:rsidRDefault="006D4EDA" w:rsidP="006D4EDA">
      <w:pPr>
        <w:numPr>
          <w:ilvl w:val="1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Uczniowie zostają poinformowani o zasadach bezpieczeństwa i obowiązku wykonywania poleceń opiekunów.</w:t>
      </w:r>
    </w:p>
    <w:p w:rsidR="006D4EDA" w:rsidRPr="006D4EDA" w:rsidRDefault="006D4EDA" w:rsidP="006D4EDA">
      <w:pPr>
        <w:numPr>
          <w:ilvl w:val="1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Opiekunowie sprawują nadzór nad grupą i sprawdzają obecność w istotnych momentach podróży.</w:t>
      </w:r>
    </w:p>
    <w:p w:rsidR="006D4EDA" w:rsidRPr="006D4EDA" w:rsidRDefault="006D4EDA" w:rsidP="006D4EDA">
      <w:pPr>
        <w:numPr>
          <w:ilvl w:val="1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W razie wypadku opiekun zabezpiecza grupę, udziela pomocy poszkodowanemu i wzywa odpowiednie służby.</w:t>
      </w:r>
    </w:p>
    <w:p w:rsidR="006D4EDA" w:rsidRPr="006D4EDA" w:rsidRDefault="006D4EDA" w:rsidP="006D4EDA">
      <w:pPr>
        <w:numPr>
          <w:ilvl w:val="1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Rodziców oraz dyrektora powiadamia się zgodnie z charakterem zdarzenia.</w:t>
      </w:r>
    </w:p>
    <w:p w:rsidR="006D4EDA" w:rsidRDefault="006D4EDA" w:rsidP="006D4EDA">
      <w:pPr>
        <w:numPr>
          <w:ilvl w:val="1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Po zakończeniu wyjścia opiekun przekazuje informacje o istotnych incydentach i sporządza wymaganą dokumentację.</w:t>
      </w:r>
    </w:p>
    <w:p w:rsidR="00E8366C" w:rsidRPr="006D4EDA" w:rsidRDefault="00E8366C" w:rsidP="00E8366C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6D4EDA" w:rsidRPr="006D4EDA" w:rsidRDefault="005B6C5E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X</w:t>
      </w:r>
      <w:r w:rsidR="006D4EDA" w:rsidRPr="006D4ED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V</w:t>
      </w:r>
      <w:r w:rsidR="007C6E4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</w:t>
      </w:r>
      <w:r w:rsidR="006D4EDA" w:rsidRPr="006D4ED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 PROCEDURA POWIADAMIANIA RODZICÓW I DOKUMENTOWANIA ZDARZEŃ</w:t>
      </w:r>
    </w:p>
    <w:p w:rsidR="006D4EDA" w:rsidRPr="006D4EDA" w:rsidRDefault="00F84EB9" w:rsidP="006D4EDA">
      <w:pPr>
        <w:spacing w:before="100" w:beforeAutospacing="1" w:after="100" w:afterAutospacing="1" w:line="240" w:lineRule="auto"/>
        <w:ind w:left="72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34</w:t>
      </w:r>
      <w:r w:rsidR="006D4EDA" w:rsidRPr="006D4ED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 Informowanie rodziców</w:t>
      </w:r>
    </w:p>
    <w:p w:rsidR="006D4EDA" w:rsidRPr="006D4EDA" w:rsidRDefault="006D4EDA" w:rsidP="006D4EDA">
      <w:pPr>
        <w:numPr>
          <w:ilvl w:val="1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Rodziców lub opiekunów prawnych informuje się o wypadkach, poważnych incydentach oraz sytuacjach dotyczących bezpieczeństwa dziecka.</w:t>
      </w:r>
    </w:p>
    <w:p w:rsidR="006D4EDA" w:rsidRPr="006D4EDA" w:rsidRDefault="006D4EDA" w:rsidP="006D4EDA">
      <w:pPr>
        <w:numPr>
          <w:ilvl w:val="1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W sytuacji bezpośredniego zagrożenia najpierw podejmuje się działania ratujące życie i zdrowie, a następnie wykonuje pozostałe obowiązki informacyjne, o ile sytuacja na to pozwala.</w:t>
      </w:r>
    </w:p>
    <w:p w:rsidR="006D4EDA" w:rsidRPr="006D4EDA" w:rsidRDefault="006D4EDA" w:rsidP="006D4EDA">
      <w:pPr>
        <w:numPr>
          <w:ilvl w:val="1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Informacje przekazuje osoba upoważniona, w sposób rzeczowy i z poszanowaniem prywatności.</w:t>
      </w:r>
    </w:p>
    <w:p w:rsidR="006D4EDA" w:rsidRPr="006D4EDA" w:rsidRDefault="006D4EDA" w:rsidP="006D4EDA">
      <w:pPr>
        <w:numPr>
          <w:ilvl w:val="1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Nie przekazuje się rodzicom d</w:t>
      </w:r>
      <w:r w:rsidR="00E8366C">
        <w:rPr>
          <w:rFonts w:ascii="Times New Roman" w:eastAsia="Times New Roman" w:hAnsi="Times New Roman" w:cs="Times New Roman"/>
          <w:sz w:val="24"/>
          <w:szCs w:val="24"/>
          <w:lang w:eastAsia="pl-PL"/>
        </w:rPr>
        <w:t>anych osobowych innych uczniów.</w:t>
      </w:r>
    </w:p>
    <w:p w:rsidR="006D4EDA" w:rsidRPr="006D4EDA" w:rsidRDefault="00F84EB9" w:rsidP="006D4EDA">
      <w:pPr>
        <w:spacing w:before="100" w:beforeAutospacing="1" w:after="100" w:afterAutospacing="1" w:line="240" w:lineRule="auto"/>
        <w:ind w:left="72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35</w:t>
      </w:r>
      <w:r w:rsidR="006D4EDA" w:rsidRPr="006D4ED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 Dokumentowanie zdarzeń</w:t>
      </w:r>
    </w:p>
    <w:p w:rsidR="006D4EDA" w:rsidRPr="006D4EDA" w:rsidRDefault="006D4EDA" w:rsidP="006D4EDA">
      <w:pPr>
        <w:numPr>
          <w:ilvl w:val="1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Dokumentację prowadzi się zgodnie z przepisami i wewnętrznymi zasadami szkoły.</w:t>
      </w:r>
    </w:p>
    <w:p w:rsidR="006D4EDA" w:rsidRPr="006D4EDA" w:rsidRDefault="00E8366C" w:rsidP="006D4EDA">
      <w:pPr>
        <w:numPr>
          <w:ilvl w:val="1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zależności od zdarzenia, wypełnia się Kartę interwencji ( dostępna u pedagoga szkolnego</w:t>
      </w:r>
      <w:r w:rsidR="002D12ED">
        <w:rPr>
          <w:rFonts w:ascii="Times New Roman" w:eastAsia="Times New Roman" w:hAnsi="Times New Roman" w:cs="Times New Roman"/>
          <w:sz w:val="24"/>
          <w:szCs w:val="24"/>
          <w:lang w:eastAsia="pl-PL"/>
        </w:rPr>
        <w:t>, załącznik do „Polityki ochrony dzieci w Szkole Podstawowej nr 3 w Lipnie”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), </w:t>
      </w:r>
      <w:r w:rsidR="006D4EDA"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dokumentacja może obejmować:</w:t>
      </w:r>
    </w:p>
    <w:p w:rsidR="006D4EDA" w:rsidRPr="006D4EDA" w:rsidRDefault="006D4EDA" w:rsidP="006D4EDA">
      <w:pPr>
        <w:numPr>
          <w:ilvl w:val="2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datę, godzinę i miejsce;</w:t>
      </w:r>
    </w:p>
    <w:p w:rsidR="006D4EDA" w:rsidRPr="006D4EDA" w:rsidRDefault="006D4EDA" w:rsidP="006D4EDA">
      <w:pPr>
        <w:numPr>
          <w:ilvl w:val="2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opis faktów i okoliczności;</w:t>
      </w:r>
    </w:p>
    <w:p w:rsidR="006D4EDA" w:rsidRPr="006D4EDA" w:rsidRDefault="006D4EDA" w:rsidP="006D4EDA">
      <w:pPr>
        <w:numPr>
          <w:ilvl w:val="2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dane osób uczestniczących i świadków w zakresie niezbędnym;</w:t>
      </w:r>
    </w:p>
    <w:p w:rsidR="006D4EDA" w:rsidRPr="006D4EDA" w:rsidRDefault="006D4EDA" w:rsidP="006D4EDA">
      <w:pPr>
        <w:numPr>
          <w:ilvl w:val="2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opis podjętych działań;</w:t>
      </w:r>
    </w:p>
    <w:p w:rsidR="006D4EDA" w:rsidRPr="006D4EDA" w:rsidRDefault="006D4EDA" w:rsidP="006D4EDA">
      <w:pPr>
        <w:numPr>
          <w:ilvl w:val="2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informację o wezwaniu służb;</w:t>
      </w:r>
    </w:p>
    <w:p w:rsidR="006D4EDA" w:rsidRPr="006D4EDA" w:rsidRDefault="006D4EDA" w:rsidP="006D4EDA">
      <w:pPr>
        <w:numPr>
          <w:ilvl w:val="2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informację o powiadomieniu rodziców;</w:t>
      </w:r>
    </w:p>
    <w:p w:rsidR="006D4EDA" w:rsidRPr="006D4EDA" w:rsidRDefault="006D4EDA" w:rsidP="006D4EDA">
      <w:pPr>
        <w:numPr>
          <w:ilvl w:val="2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zalecenia i działania następcze.</w:t>
      </w:r>
    </w:p>
    <w:p w:rsidR="006D4EDA" w:rsidRPr="006D4EDA" w:rsidRDefault="006D4EDA" w:rsidP="006D4EDA">
      <w:pPr>
        <w:numPr>
          <w:ilvl w:val="1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Dokumentacja powinna być rzetelna, rzeczowa i zabezpieczona przed dostępem osób nieuprawnionych.</w:t>
      </w:r>
    </w:p>
    <w:p w:rsidR="006D4EDA" w:rsidRPr="006D4EDA" w:rsidRDefault="006D4EDA" w:rsidP="006D4EDA">
      <w:pPr>
        <w:numPr>
          <w:ilvl w:val="1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Wypadki uczniów dokumentuje się zgodnie z odrębnymi przepisami dotyczącymi wypadków w szkołach i placówkach.</w:t>
      </w:r>
    </w:p>
    <w:p w:rsidR="006D4EDA" w:rsidRPr="006D4EDA" w:rsidRDefault="006D4EDA" w:rsidP="006D4EDA">
      <w:pPr>
        <w:numPr>
          <w:ilvl w:val="1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Dokumentację </w:t>
      </w:r>
      <w:r w:rsidR="00E836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interwencji </w:t>
      </w: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przechowuje się </w:t>
      </w:r>
      <w:r w:rsidR="00E836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 pedagoga szkolnego, </w:t>
      </w: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przez okres wynikający z obowiązujących przepisów i zasad kancelaryjnych.</w:t>
      </w: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6D4EDA" w:rsidRPr="006D4EDA" w:rsidRDefault="006D4EDA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XV</w:t>
      </w:r>
      <w:r w:rsidR="007C6E4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</w:t>
      </w:r>
      <w:r w:rsidRPr="006D4ED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 SZKOLENIA, KONTROLE I AKTUALIZACJA PROCEDUR</w:t>
      </w:r>
    </w:p>
    <w:p w:rsidR="006D4EDA" w:rsidRPr="006D4EDA" w:rsidRDefault="00F84EB9" w:rsidP="006D4EDA">
      <w:pPr>
        <w:spacing w:before="100" w:beforeAutospacing="1" w:after="100" w:afterAutospacing="1" w:line="240" w:lineRule="auto"/>
        <w:ind w:left="72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36</w:t>
      </w:r>
      <w:r w:rsidR="006D4EDA" w:rsidRPr="006D4ED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 Przygotowanie pracowników i uczniów</w:t>
      </w:r>
    </w:p>
    <w:p w:rsidR="006D4EDA" w:rsidRPr="006D4EDA" w:rsidRDefault="006D4EDA" w:rsidP="006D4EDA">
      <w:pPr>
        <w:numPr>
          <w:ilvl w:val="1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Pracownicy zostają zapoznani z procedurami odpowiednio do pełnionych obowiązków.</w:t>
      </w:r>
    </w:p>
    <w:p w:rsidR="006D4EDA" w:rsidRPr="006D4EDA" w:rsidRDefault="006D4EDA" w:rsidP="006D4EDA">
      <w:pPr>
        <w:numPr>
          <w:ilvl w:val="1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Uczniowie są informowani o zasadach bezpieczeństwa w sposób dostosowany do wieku i możliwości.</w:t>
      </w:r>
    </w:p>
    <w:p w:rsidR="006D4EDA" w:rsidRPr="006D4EDA" w:rsidRDefault="006D4EDA" w:rsidP="006D4EDA">
      <w:pPr>
        <w:numPr>
          <w:ilvl w:val="1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Szkoła organizuje wymagane ćwiczenia ewakuacyjne i inne działania szkoleniowe.</w:t>
      </w:r>
    </w:p>
    <w:p w:rsidR="006D4EDA" w:rsidRPr="006D4EDA" w:rsidRDefault="006D4EDA" w:rsidP="006D4EDA">
      <w:pPr>
        <w:numPr>
          <w:ilvl w:val="1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Nowi pracownicy oraz uczniowie są zapoznawani z zasadami bezpieczeństwa odpowiednio do momentu rozpoczęcia pracy lub nauki.</w:t>
      </w:r>
    </w:p>
    <w:p w:rsidR="006D4EDA" w:rsidRPr="006D4EDA" w:rsidRDefault="00F84EB9" w:rsidP="006D4EDA">
      <w:pPr>
        <w:spacing w:before="100" w:beforeAutospacing="1" w:after="100" w:afterAutospacing="1" w:line="240" w:lineRule="auto"/>
        <w:ind w:left="72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37</w:t>
      </w:r>
      <w:r w:rsidR="006D4EDA" w:rsidRPr="006D4ED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 Kontrola i aktualizacja</w:t>
      </w:r>
    </w:p>
    <w:p w:rsidR="006D4EDA" w:rsidRPr="006D4EDA" w:rsidRDefault="00E8366C" w:rsidP="006D4EDA">
      <w:pPr>
        <w:numPr>
          <w:ilvl w:val="1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 lub wyznaczony zespół ds. bezpieczeństwa</w:t>
      </w:r>
      <w:r w:rsidR="006D4EDA"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okresowo sprawdza aktualność procedur.</w:t>
      </w:r>
    </w:p>
    <w:p w:rsidR="006D4EDA" w:rsidRPr="006D4EDA" w:rsidRDefault="006D4EDA" w:rsidP="006D4EDA">
      <w:pPr>
        <w:numPr>
          <w:ilvl w:val="1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Procedury aktualizuje się w szczególności po zmianie przepisów, zmianach organizacyjnych, remoncie budynku, poważnym incydencie lub zaleceniach właściwych służb.</w:t>
      </w:r>
    </w:p>
    <w:p w:rsidR="006D4EDA" w:rsidRPr="006D4EDA" w:rsidRDefault="006D4EDA" w:rsidP="006D4EDA">
      <w:pPr>
        <w:numPr>
          <w:ilvl w:val="1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W razie potrzeby przeprowadza się analizę zdarzenia i wprowadza działania zapobiegawcze.</w:t>
      </w:r>
    </w:p>
    <w:p w:rsidR="006D4EDA" w:rsidRPr="006D4EDA" w:rsidRDefault="006D4EDA" w:rsidP="006D4EDA">
      <w:pPr>
        <w:numPr>
          <w:ilvl w:val="1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Aktualne procedury udostępnia się pracownikom, a informacje istotne dla uczniów i rodziców przekazuje w odpowiedniej formie.</w:t>
      </w: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D12ED" w:rsidRDefault="002D12ED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6D4EDA" w:rsidRPr="006D4EDA" w:rsidRDefault="007C6E45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XIX</w:t>
      </w:r>
      <w:r w:rsidR="006D4EDA" w:rsidRPr="006D4ED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 POSTANOWIENIA KOŃCOWE</w:t>
      </w:r>
    </w:p>
    <w:p w:rsidR="006D4EDA" w:rsidRPr="006D4EDA" w:rsidRDefault="00F84EB9" w:rsidP="006D4EDA">
      <w:pPr>
        <w:spacing w:before="100" w:beforeAutospacing="1" w:after="100" w:afterAutospacing="1" w:line="240" w:lineRule="auto"/>
        <w:ind w:left="72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38</w:t>
      </w:r>
      <w:r w:rsidR="006D4EDA" w:rsidRPr="006D4ED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 Obowiązywanie procedur</w:t>
      </w:r>
    </w:p>
    <w:p w:rsidR="006D4EDA" w:rsidRPr="006D4EDA" w:rsidRDefault="006D4EDA" w:rsidP="006D4EDA">
      <w:pPr>
        <w:numPr>
          <w:ilvl w:val="1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Procedury wchodzą w życie z dniem określonym w zarządzeniu dyrektora szkoły.</w:t>
      </w:r>
    </w:p>
    <w:p w:rsidR="006D4EDA" w:rsidRPr="006D4EDA" w:rsidRDefault="006D4EDA" w:rsidP="006D4EDA">
      <w:pPr>
        <w:numPr>
          <w:ilvl w:val="1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Każdy pracownik jest zobowiązany do zapoznania się z procedurami i stosowania ich w zakresie swoich obowiązków.</w:t>
      </w:r>
    </w:p>
    <w:p w:rsidR="006D4EDA" w:rsidRPr="006D4EDA" w:rsidRDefault="006D4EDA" w:rsidP="006D4EDA">
      <w:pPr>
        <w:numPr>
          <w:ilvl w:val="1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Procedury nie zastępują obowiązujących przepisów prawa, instrukcji bezpieczeństwa pożarowego, planów ewakuacji, standardów ochrony małoletnich ani szczegółowych instrukcji dotyczących poszczególnych zagrożeń.</w:t>
      </w:r>
    </w:p>
    <w:p w:rsidR="006D4EDA" w:rsidRDefault="006D4EDA" w:rsidP="006D4EDA">
      <w:pPr>
        <w:numPr>
          <w:ilvl w:val="1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rozbieżności pierwszeństwo mają obowiązujące przepisy prawa oraz polecenia uprawnionych służb w zakresie ich kompetencji.</w:t>
      </w:r>
    </w:p>
    <w:p w:rsidR="00F84EB9" w:rsidRPr="006D4EDA" w:rsidRDefault="00F84EB9" w:rsidP="00F84EB9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D4EDA" w:rsidRPr="00ED5BCE" w:rsidRDefault="00ED5BCE" w:rsidP="00ED5BC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Cs/>
          <w:lang w:eastAsia="pl-PL"/>
        </w:rPr>
      </w:pPr>
      <w:r w:rsidRPr="00ED5BCE">
        <w:rPr>
          <w:rFonts w:ascii="Times New Roman" w:eastAsia="Times New Roman" w:hAnsi="Times New Roman" w:cs="Times New Roman"/>
          <w:bCs/>
          <w:lang w:eastAsia="pl-PL"/>
        </w:rPr>
        <w:t xml:space="preserve">                                                                                                        </w:t>
      </w:r>
      <w:r w:rsidR="006D4EDA" w:rsidRPr="00ED5BCE">
        <w:rPr>
          <w:rFonts w:ascii="Times New Roman" w:eastAsia="Times New Roman" w:hAnsi="Times New Roman" w:cs="Times New Roman"/>
          <w:bCs/>
          <w:lang w:eastAsia="pl-PL"/>
        </w:rPr>
        <w:t>Dyrektor szkoły</w:t>
      </w:r>
      <w:r w:rsidRPr="00ED5BCE">
        <w:rPr>
          <w:rFonts w:ascii="Times New Roman" w:eastAsia="Times New Roman" w:hAnsi="Times New Roman" w:cs="Times New Roman"/>
          <w:bCs/>
          <w:lang w:eastAsia="pl-PL"/>
        </w:rPr>
        <w:t xml:space="preserve"> </w:t>
      </w:r>
    </w:p>
    <w:p w:rsidR="00ED5BCE" w:rsidRDefault="00ED5BCE" w:rsidP="006D4EDA">
      <w:pPr>
        <w:spacing w:before="100" w:beforeAutospacing="1" w:after="100" w:afterAutospacing="1" w:line="240" w:lineRule="auto"/>
        <w:ind w:left="720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:rsidR="00ED5BCE" w:rsidRDefault="00ED5BCE" w:rsidP="006D4EDA">
      <w:pPr>
        <w:spacing w:before="100" w:beforeAutospacing="1" w:after="100" w:afterAutospacing="1" w:line="240" w:lineRule="auto"/>
        <w:ind w:left="720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:rsidR="006D4EDA" w:rsidRPr="006D4EDA" w:rsidRDefault="006D4EDA" w:rsidP="006D4EDA">
      <w:pPr>
        <w:spacing w:before="100" w:beforeAutospacing="1" w:after="100" w:afterAutospacing="1" w:line="240" w:lineRule="auto"/>
        <w:ind w:left="720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bookmarkStart w:id="0" w:name="_GoBack"/>
      <w:bookmarkEnd w:id="0"/>
      <w:r w:rsidRPr="006D4ED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ZAŁĄCZNIK NR 1</w:t>
      </w:r>
    </w:p>
    <w:p w:rsidR="006D4EDA" w:rsidRPr="006D4EDA" w:rsidRDefault="006D4EDA" w:rsidP="006D4EDA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Numery alarmowe i osoby odpowiedzialne</w:t>
      </w:r>
    </w:p>
    <w:p w:rsidR="006D4EDA" w:rsidRPr="006D4EDA" w:rsidRDefault="006D4EDA" w:rsidP="006D4EDA">
      <w:pPr>
        <w:numPr>
          <w:ilvl w:val="1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Numer alarmowy: </w:t>
      </w:r>
      <w:r w:rsidRPr="006D4ED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112</w:t>
      </w:r>
    </w:p>
    <w:p w:rsidR="006D4EDA" w:rsidRPr="006D4EDA" w:rsidRDefault="006D4EDA" w:rsidP="006D4EDA">
      <w:pPr>
        <w:numPr>
          <w:ilvl w:val="1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Telefon zaufania dla dzieci i młodzieży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116 111</w:t>
      </w:r>
    </w:p>
    <w:p w:rsidR="006D4EDA" w:rsidRPr="006D4EDA" w:rsidRDefault="006D4EDA" w:rsidP="006D4EDA">
      <w:pPr>
        <w:numPr>
          <w:ilvl w:val="1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Policja: </w:t>
      </w:r>
      <w:r w:rsidRPr="006D4ED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997</w:t>
      </w:r>
    </w:p>
    <w:p w:rsidR="006D4EDA" w:rsidRPr="006D4EDA" w:rsidRDefault="006D4EDA" w:rsidP="006D4EDA">
      <w:pPr>
        <w:numPr>
          <w:ilvl w:val="1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Państwowa Straż Pożarna: </w:t>
      </w:r>
      <w:r w:rsidRPr="006D4ED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998</w:t>
      </w:r>
    </w:p>
    <w:p w:rsidR="002D12ED" w:rsidRDefault="006D4EDA" w:rsidP="002D12ED">
      <w:pPr>
        <w:numPr>
          <w:ilvl w:val="1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Pogotowie ratunkowe: </w:t>
      </w:r>
      <w:r w:rsidRPr="006D4ED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999</w:t>
      </w:r>
    </w:p>
    <w:p w:rsidR="006D4EDA" w:rsidRPr="002D12ED" w:rsidRDefault="006D4EDA" w:rsidP="002D12ED">
      <w:pPr>
        <w:numPr>
          <w:ilvl w:val="1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D12E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Sekretariat szkoły – numer telefonu:</w:t>
      </w:r>
      <w:r w:rsidR="00ED5BC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E8366C" w:rsidRPr="002D12ED">
        <w:rPr>
          <w:rFonts w:ascii="Times New Roman" w:eastAsia="Times New Roman" w:hAnsi="Times New Roman" w:cs="Times New Roman"/>
          <w:sz w:val="24"/>
          <w:szCs w:val="24"/>
          <w:lang w:eastAsia="pl-PL"/>
        </w:rPr>
        <w:t>54 287 25 87</w:t>
      </w:r>
    </w:p>
    <w:p w:rsidR="007C6E45" w:rsidRDefault="006D4EDA" w:rsidP="002D12ED">
      <w:pPr>
        <w:spacing w:before="100" w:beforeAutospacing="1" w:after="100" w:afterAutospacing="1" w:line="240" w:lineRule="auto"/>
        <w:ind w:left="720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ZAŁĄCZNIK NR 2</w:t>
      </w:r>
      <w:r w:rsidR="007C6E4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 xml:space="preserve"> </w:t>
      </w:r>
    </w:p>
    <w:p w:rsidR="006D4EDA" w:rsidRDefault="006D4EDA" w:rsidP="002D12ED">
      <w:pPr>
        <w:spacing w:before="100" w:beforeAutospacing="1" w:after="100" w:afterAutospacing="1" w:line="240" w:lineRule="auto"/>
        <w:ind w:left="720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6D4ED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Karta dokumentowania zdarzenia</w:t>
      </w:r>
      <w:r w:rsidR="003979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– </w:t>
      </w:r>
      <w:r w:rsidR="0039799C" w:rsidRPr="003979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Karta Interwencji w „Polityce ochrony dzieci w Szkole Podstawowej nr 3 w Lipnie.</w:t>
      </w:r>
    </w:p>
    <w:p w:rsidR="007C6E45" w:rsidRDefault="007C6E45" w:rsidP="002D12ED">
      <w:pPr>
        <w:spacing w:before="100" w:beforeAutospacing="1" w:after="100" w:afterAutospacing="1" w:line="240" w:lineRule="auto"/>
        <w:ind w:left="720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 xml:space="preserve">ZAŁĄCZNIK NR 3 </w:t>
      </w:r>
    </w:p>
    <w:p w:rsidR="00447A72" w:rsidRDefault="007C6E45" w:rsidP="00620190">
      <w:pPr>
        <w:spacing w:before="100" w:beforeAutospacing="1" w:after="100" w:afterAutospacing="1" w:line="240" w:lineRule="auto"/>
        <w:ind w:left="720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Procedura przygotowania i reagowania w szkole po otrzymaniu komunikatu o zagrożeniu z powietrza, ogłoszeniu alarmu i jego odwołaniu.</w:t>
      </w:r>
    </w:p>
    <w:p w:rsidR="00ED5BCE" w:rsidRDefault="00ED5BCE" w:rsidP="00620190">
      <w:pPr>
        <w:spacing w:before="100" w:beforeAutospacing="1" w:after="100" w:afterAutospacing="1" w:line="240" w:lineRule="auto"/>
        <w:ind w:left="720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ZAŁĄCZNIK NR 4</w:t>
      </w:r>
    </w:p>
    <w:p w:rsidR="00ED5BCE" w:rsidRPr="002D12ED" w:rsidRDefault="00ED5BCE" w:rsidP="00620190">
      <w:pPr>
        <w:spacing w:before="100" w:beforeAutospacing="1" w:after="100" w:afterAutospacing="1" w:line="240" w:lineRule="auto"/>
        <w:ind w:left="720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Miejsca schronienia w szkole</w:t>
      </w:r>
    </w:p>
    <w:sectPr w:rsidR="00ED5BCE" w:rsidRPr="002D12ED" w:rsidSect="00F610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DB2521"/>
    <w:multiLevelType w:val="hybridMultilevel"/>
    <w:tmpl w:val="4100253C"/>
    <w:lvl w:ilvl="0" w:tplc="5DB8F172">
      <w:start w:val="1"/>
      <w:numFmt w:val="decimal"/>
      <w:lvlText w:val="%1."/>
      <w:lvlJc w:val="left"/>
      <w:pPr>
        <w:ind w:left="25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3240" w:hanging="360"/>
      </w:pPr>
    </w:lvl>
    <w:lvl w:ilvl="2" w:tplc="0415001B" w:tentative="1">
      <w:start w:val="1"/>
      <w:numFmt w:val="lowerRoman"/>
      <w:lvlText w:val="%3."/>
      <w:lvlJc w:val="right"/>
      <w:pPr>
        <w:ind w:left="3960" w:hanging="180"/>
      </w:pPr>
    </w:lvl>
    <w:lvl w:ilvl="3" w:tplc="0415000F" w:tentative="1">
      <w:start w:val="1"/>
      <w:numFmt w:val="decimal"/>
      <w:lvlText w:val="%4."/>
      <w:lvlJc w:val="left"/>
      <w:pPr>
        <w:ind w:left="4680" w:hanging="360"/>
      </w:pPr>
    </w:lvl>
    <w:lvl w:ilvl="4" w:tplc="04150019" w:tentative="1">
      <w:start w:val="1"/>
      <w:numFmt w:val="lowerLetter"/>
      <w:lvlText w:val="%5."/>
      <w:lvlJc w:val="left"/>
      <w:pPr>
        <w:ind w:left="5400" w:hanging="360"/>
      </w:pPr>
    </w:lvl>
    <w:lvl w:ilvl="5" w:tplc="0415001B" w:tentative="1">
      <w:start w:val="1"/>
      <w:numFmt w:val="lowerRoman"/>
      <w:lvlText w:val="%6."/>
      <w:lvlJc w:val="right"/>
      <w:pPr>
        <w:ind w:left="6120" w:hanging="180"/>
      </w:pPr>
    </w:lvl>
    <w:lvl w:ilvl="6" w:tplc="0415000F" w:tentative="1">
      <w:start w:val="1"/>
      <w:numFmt w:val="decimal"/>
      <w:lvlText w:val="%7."/>
      <w:lvlJc w:val="left"/>
      <w:pPr>
        <w:ind w:left="6840" w:hanging="360"/>
      </w:pPr>
    </w:lvl>
    <w:lvl w:ilvl="7" w:tplc="04150019" w:tentative="1">
      <w:start w:val="1"/>
      <w:numFmt w:val="lowerLetter"/>
      <w:lvlText w:val="%8."/>
      <w:lvlJc w:val="left"/>
      <w:pPr>
        <w:ind w:left="7560" w:hanging="360"/>
      </w:pPr>
    </w:lvl>
    <w:lvl w:ilvl="8" w:tplc="0415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1E666615"/>
    <w:multiLevelType w:val="multilevel"/>
    <w:tmpl w:val="DF988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9F6C0C"/>
    <w:multiLevelType w:val="hybridMultilevel"/>
    <w:tmpl w:val="BAFCDE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FE2EBA"/>
    <w:multiLevelType w:val="hybridMultilevel"/>
    <w:tmpl w:val="B526F772"/>
    <w:lvl w:ilvl="0" w:tplc="4DF635AE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48" w:hanging="360"/>
      </w:pPr>
    </w:lvl>
    <w:lvl w:ilvl="2" w:tplc="0415001B" w:tentative="1">
      <w:start w:val="1"/>
      <w:numFmt w:val="lowerRoman"/>
      <w:lvlText w:val="%3."/>
      <w:lvlJc w:val="right"/>
      <w:pPr>
        <w:ind w:left="2568" w:hanging="180"/>
      </w:pPr>
    </w:lvl>
    <w:lvl w:ilvl="3" w:tplc="0415000F" w:tentative="1">
      <w:start w:val="1"/>
      <w:numFmt w:val="decimal"/>
      <w:lvlText w:val="%4."/>
      <w:lvlJc w:val="left"/>
      <w:pPr>
        <w:ind w:left="3288" w:hanging="360"/>
      </w:pPr>
    </w:lvl>
    <w:lvl w:ilvl="4" w:tplc="04150019" w:tentative="1">
      <w:start w:val="1"/>
      <w:numFmt w:val="lowerLetter"/>
      <w:lvlText w:val="%5."/>
      <w:lvlJc w:val="left"/>
      <w:pPr>
        <w:ind w:left="4008" w:hanging="360"/>
      </w:pPr>
    </w:lvl>
    <w:lvl w:ilvl="5" w:tplc="0415001B" w:tentative="1">
      <w:start w:val="1"/>
      <w:numFmt w:val="lowerRoman"/>
      <w:lvlText w:val="%6."/>
      <w:lvlJc w:val="right"/>
      <w:pPr>
        <w:ind w:left="4728" w:hanging="180"/>
      </w:pPr>
    </w:lvl>
    <w:lvl w:ilvl="6" w:tplc="0415000F" w:tentative="1">
      <w:start w:val="1"/>
      <w:numFmt w:val="decimal"/>
      <w:lvlText w:val="%7."/>
      <w:lvlJc w:val="left"/>
      <w:pPr>
        <w:ind w:left="5448" w:hanging="360"/>
      </w:pPr>
    </w:lvl>
    <w:lvl w:ilvl="7" w:tplc="04150019" w:tentative="1">
      <w:start w:val="1"/>
      <w:numFmt w:val="lowerLetter"/>
      <w:lvlText w:val="%8."/>
      <w:lvlJc w:val="left"/>
      <w:pPr>
        <w:ind w:left="6168" w:hanging="360"/>
      </w:pPr>
    </w:lvl>
    <w:lvl w:ilvl="8" w:tplc="0415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4" w15:restartNumberingAfterBreak="0">
    <w:nsid w:val="4D2D7647"/>
    <w:multiLevelType w:val="hybridMultilevel"/>
    <w:tmpl w:val="B31EF4B4"/>
    <w:lvl w:ilvl="0" w:tplc="4224C3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2CC5C7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C124A8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C0CE2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51C837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480D37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734FF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FC6A0A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3ACAC0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26E07C2"/>
    <w:multiLevelType w:val="hybridMultilevel"/>
    <w:tmpl w:val="1C0C44B6"/>
    <w:lvl w:ilvl="0" w:tplc="5F9C56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3BE7984"/>
    <w:multiLevelType w:val="hybridMultilevel"/>
    <w:tmpl w:val="9036F92C"/>
    <w:lvl w:ilvl="0" w:tplc="E16EBB8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BFE5A5E"/>
    <w:multiLevelType w:val="multilevel"/>
    <w:tmpl w:val="006C9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5436F86"/>
    <w:multiLevelType w:val="hybridMultilevel"/>
    <w:tmpl w:val="91421652"/>
    <w:lvl w:ilvl="0" w:tplc="A3F43982">
      <w:start w:val="1"/>
      <w:numFmt w:val="decimal"/>
      <w:lvlText w:val="%1."/>
      <w:lvlJc w:val="left"/>
      <w:pPr>
        <w:ind w:left="10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8" w:hanging="360"/>
      </w:pPr>
    </w:lvl>
    <w:lvl w:ilvl="2" w:tplc="0415001B" w:tentative="1">
      <w:start w:val="1"/>
      <w:numFmt w:val="lowerRoman"/>
      <w:lvlText w:val="%3."/>
      <w:lvlJc w:val="right"/>
      <w:pPr>
        <w:ind w:left="2528" w:hanging="180"/>
      </w:pPr>
    </w:lvl>
    <w:lvl w:ilvl="3" w:tplc="0415000F" w:tentative="1">
      <w:start w:val="1"/>
      <w:numFmt w:val="decimal"/>
      <w:lvlText w:val="%4."/>
      <w:lvlJc w:val="left"/>
      <w:pPr>
        <w:ind w:left="3248" w:hanging="360"/>
      </w:pPr>
    </w:lvl>
    <w:lvl w:ilvl="4" w:tplc="04150019" w:tentative="1">
      <w:start w:val="1"/>
      <w:numFmt w:val="lowerLetter"/>
      <w:lvlText w:val="%5."/>
      <w:lvlJc w:val="left"/>
      <w:pPr>
        <w:ind w:left="3968" w:hanging="360"/>
      </w:pPr>
    </w:lvl>
    <w:lvl w:ilvl="5" w:tplc="0415001B" w:tentative="1">
      <w:start w:val="1"/>
      <w:numFmt w:val="lowerRoman"/>
      <w:lvlText w:val="%6."/>
      <w:lvlJc w:val="right"/>
      <w:pPr>
        <w:ind w:left="4688" w:hanging="180"/>
      </w:pPr>
    </w:lvl>
    <w:lvl w:ilvl="6" w:tplc="0415000F" w:tentative="1">
      <w:start w:val="1"/>
      <w:numFmt w:val="decimal"/>
      <w:lvlText w:val="%7."/>
      <w:lvlJc w:val="left"/>
      <w:pPr>
        <w:ind w:left="5408" w:hanging="360"/>
      </w:pPr>
    </w:lvl>
    <w:lvl w:ilvl="7" w:tplc="04150019" w:tentative="1">
      <w:start w:val="1"/>
      <w:numFmt w:val="lowerLetter"/>
      <w:lvlText w:val="%8."/>
      <w:lvlJc w:val="left"/>
      <w:pPr>
        <w:ind w:left="6128" w:hanging="360"/>
      </w:pPr>
    </w:lvl>
    <w:lvl w:ilvl="8" w:tplc="0415001B" w:tentative="1">
      <w:start w:val="1"/>
      <w:numFmt w:val="lowerRoman"/>
      <w:lvlText w:val="%9."/>
      <w:lvlJc w:val="right"/>
      <w:pPr>
        <w:ind w:left="6848" w:hanging="180"/>
      </w:pPr>
    </w:lvl>
  </w:abstractNum>
  <w:abstractNum w:abstractNumId="9" w15:restartNumberingAfterBreak="0">
    <w:nsid w:val="758A6E55"/>
    <w:multiLevelType w:val="hybridMultilevel"/>
    <w:tmpl w:val="D8EED2D6"/>
    <w:lvl w:ilvl="0" w:tplc="C1CC65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2FEB4F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284791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4207FA4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1590AF2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AECE6A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36CB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524D5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B28D52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CF47503"/>
    <w:multiLevelType w:val="hybridMultilevel"/>
    <w:tmpl w:val="D7AEB234"/>
    <w:lvl w:ilvl="0" w:tplc="7F929858">
      <w:start w:val="1"/>
      <w:numFmt w:val="decimal"/>
      <w:lvlText w:val="%1."/>
      <w:lvlJc w:val="left"/>
      <w:pPr>
        <w:ind w:left="11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37" w:hanging="360"/>
      </w:p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0F" w:tentative="1">
      <w:start w:val="1"/>
      <w:numFmt w:val="decimal"/>
      <w:lvlText w:val="%4.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num w:numId="1">
    <w:abstractNumId w:val="7"/>
  </w:num>
  <w:num w:numId="2">
    <w:abstractNumId w:val="7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%2."/>
        <w:lvlJc w:val="left"/>
      </w:lvl>
    </w:lvlOverride>
  </w:num>
  <w:num w:numId="3">
    <w:abstractNumId w:val="7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4">
    <w:abstractNumId w:val="9"/>
  </w:num>
  <w:num w:numId="5">
    <w:abstractNumId w:val="9"/>
    <w:lvlOverride w:ilvl="0"/>
    <w:lvlOverride w:ilvl="1">
      <w:startOverride w:val="1"/>
    </w:lvlOverride>
  </w:num>
  <w:num w:numId="6">
    <w:abstractNumId w:val="9"/>
    <w:lvlOverride w:ilvl="0"/>
    <w:lvlOverride w:ilvl="1">
      <w:startOverride w:val="1"/>
    </w:lvlOverride>
  </w:num>
  <w:num w:numId="7">
    <w:abstractNumId w:val="9"/>
    <w:lvlOverride w:ilvl="0"/>
    <w:lvlOverride w:ilvl="1">
      <w:startOverride w:val="1"/>
    </w:lvlOverride>
  </w:num>
  <w:num w:numId="8">
    <w:abstractNumId w:val="9"/>
    <w:lvlOverride w:ilvl="0"/>
    <w:lvlOverride w:ilvl="1">
      <w:startOverride w:val="1"/>
    </w:lvlOverride>
  </w:num>
  <w:num w:numId="9">
    <w:abstractNumId w:val="9"/>
    <w:lvlOverride w:ilvl="0"/>
    <w:lvlOverride w:ilvl="1">
      <w:startOverride w:val="1"/>
    </w:lvlOverride>
  </w:num>
  <w:num w:numId="10">
    <w:abstractNumId w:val="9"/>
    <w:lvlOverride w:ilvl="0"/>
    <w:lvlOverride w:ilvl="1">
      <w:startOverride w:val="1"/>
    </w:lvlOverride>
  </w:num>
  <w:num w:numId="11">
    <w:abstractNumId w:val="9"/>
    <w:lvlOverride w:ilvl="0"/>
    <w:lvlOverride w:ilvl="1">
      <w:startOverride w:val="1"/>
    </w:lvlOverride>
  </w:num>
  <w:num w:numId="12">
    <w:abstractNumId w:val="9"/>
    <w:lvlOverride w:ilvl="0"/>
    <w:lvlOverride w:ilvl="1">
      <w:startOverride w:val="1"/>
    </w:lvlOverride>
  </w:num>
  <w:num w:numId="13">
    <w:abstractNumId w:val="9"/>
    <w:lvlOverride w:ilvl="0"/>
    <w:lvlOverride w:ilvl="1">
      <w:startOverride w:val="1"/>
    </w:lvlOverride>
  </w:num>
  <w:num w:numId="14">
    <w:abstractNumId w:val="9"/>
    <w:lvlOverride w:ilvl="0"/>
    <w:lvlOverride w:ilvl="1">
      <w:startOverride w:val="1"/>
    </w:lvlOverride>
  </w:num>
  <w:num w:numId="15">
    <w:abstractNumId w:val="9"/>
    <w:lvlOverride w:ilvl="0"/>
    <w:lvlOverride w:ilvl="1">
      <w:startOverride w:val="1"/>
    </w:lvlOverride>
  </w:num>
  <w:num w:numId="16">
    <w:abstractNumId w:val="9"/>
    <w:lvlOverride w:ilvl="0"/>
    <w:lvlOverride w:ilvl="1">
      <w:startOverride w:val="1"/>
    </w:lvlOverride>
  </w:num>
  <w:num w:numId="17">
    <w:abstractNumId w:val="9"/>
    <w:lvlOverride w:ilvl="0"/>
    <w:lvlOverride w:ilvl="1">
      <w:startOverride w:val="1"/>
    </w:lvlOverride>
  </w:num>
  <w:num w:numId="18">
    <w:abstractNumId w:val="9"/>
    <w:lvlOverride w:ilvl="0"/>
    <w:lvlOverride w:ilvl="1">
      <w:startOverride w:val="1"/>
    </w:lvlOverride>
  </w:num>
  <w:num w:numId="19">
    <w:abstractNumId w:val="9"/>
    <w:lvlOverride w:ilvl="0"/>
    <w:lvlOverride w:ilvl="1">
      <w:startOverride w:val="1"/>
    </w:lvlOverride>
  </w:num>
  <w:num w:numId="20">
    <w:abstractNumId w:val="9"/>
    <w:lvlOverride w:ilvl="0"/>
    <w:lvlOverride w:ilvl="1">
      <w:startOverride w:val="1"/>
    </w:lvlOverride>
  </w:num>
  <w:num w:numId="21">
    <w:abstractNumId w:val="9"/>
    <w:lvlOverride w:ilvl="0"/>
    <w:lvlOverride w:ilvl="1">
      <w:startOverride w:val="1"/>
    </w:lvlOverride>
  </w:num>
  <w:num w:numId="22">
    <w:abstractNumId w:val="9"/>
    <w:lvlOverride w:ilvl="0"/>
    <w:lvlOverride w:ilvl="1">
      <w:startOverride w:val="1"/>
    </w:lvlOverride>
  </w:num>
  <w:num w:numId="23">
    <w:abstractNumId w:val="9"/>
    <w:lvlOverride w:ilvl="0"/>
    <w:lvlOverride w:ilvl="1">
      <w:startOverride w:val="1"/>
    </w:lvlOverride>
  </w:num>
  <w:num w:numId="24">
    <w:abstractNumId w:val="9"/>
    <w:lvlOverride w:ilvl="0"/>
    <w:lvlOverride w:ilvl="1">
      <w:startOverride w:val="1"/>
    </w:lvlOverride>
  </w:num>
  <w:num w:numId="25">
    <w:abstractNumId w:val="9"/>
    <w:lvlOverride w:ilvl="0"/>
    <w:lvlOverride w:ilvl="1">
      <w:startOverride w:val="1"/>
    </w:lvlOverride>
  </w:num>
  <w:num w:numId="26">
    <w:abstractNumId w:val="9"/>
    <w:lvlOverride w:ilvl="0"/>
    <w:lvlOverride w:ilvl="1">
      <w:startOverride w:val="1"/>
    </w:lvlOverride>
  </w:num>
  <w:num w:numId="27">
    <w:abstractNumId w:val="9"/>
    <w:lvlOverride w:ilvl="0"/>
    <w:lvlOverride w:ilvl="1">
      <w:startOverride w:val="1"/>
    </w:lvlOverride>
  </w:num>
  <w:num w:numId="28">
    <w:abstractNumId w:val="9"/>
    <w:lvlOverride w:ilvl="0"/>
    <w:lvlOverride w:ilvl="1">
      <w:startOverride w:val="1"/>
    </w:lvlOverride>
  </w:num>
  <w:num w:numId="29">
    <w:abstractNumId w:val="9"/>
    <w:lvlOverride w:ilvl="0"/>
    <w:lvlOverride w:ilvl="1">
      <w:startOverride w:val="1"/>
    </w:lvlOverride>
  </w:num>
  <w:num w:numId="30">
    <w:abstractNumId w:val="9"/>
    <w:lvlOverride w:ilvl="0"/>
    <w:lvlOverride w:ilvl="1">
      <w:startOverride w:val="1"/>
    </w:lvlOverride>
  </w:num>
  <w:num w:numId="31">
    <w:abstractNumId w:val="9"/>
    <w:lvlOverride w:ilvl="0"/>
    <w:lvlOverride w:ilvl="1">
      <w:startOverride w:val="1"/>
    </w:lvlOverride>
  </w:num>
  <w:num w:numId="32">
    <w:abstractNumId w:val="9"/>
    <w:lvlOverride w:ilvl="0"/>
    <w:lvlOverride w:ilvl="1">
      <w:startOverride w:val="1"/>
    </w:lvlOverride>
  </w:num>
  <w:num w:numId="33">
    <w:abstractNumId w:val="9"/>
    <w:lvlOverride w:ilvl="0">
      <w:lvl w:ilvl="0" w:tplc="C1CC653E">
        <w:numFmt w:val="decimal"/>
        <w:lvlText w:val=""/>
        <w:lvlJc w:val="left"/>
      </w:lvl>
    </w:lvlOverride>
    <w:lvlOverride w:ilvl="1">
      <w:lvl w:ilvl="1" w:tplc="92FEB4F6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34">
    <w:abstractNumId w:val="4"/>
  </w:num>
  <w:num w:numId="35">
    <w:abstractNumId w:val="2"/>
  </w:num>
  <w:num w:numId="36">
    <w:abstractNumId w:val="0"/>
  </w:num>
  <w:num w:numId="37">
    <w:abstractNumId w:val="6"/>
  </w:num>
  <w:num w:numId="38">
    <w:abstractNumId w:val="3"/>
  </w:num>
  <w:num w:numId="39">
    <w:abstractNumId w:val="1"/>
  </w:num>
  <w:num w:numId="40">
    <w:abstractNumId w:val="8"/>
  </w:num>
  <w:num w:numId="41">
    <w:abstractNumId w:val="10"/>
  </w:num>
  <w:num w:numId="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EDA"/>
    <w:rsid w:val="00084414"/>
    <w:rsid w:val="000E3862"/>
    <w:rsid w:val="00126E12"/>
    <w:rsid w:val="00137D0A"/>
    <w:rsid w:val="001D6A63"/>
    <w:rsid w:val="002D12ED"/>
    <w:rsid w:val="002E01AF"/>
    <w:rsid w:val="0039799C"/>
    <w:rsid w:val="003E2F1F"/>
    <w:rsid w:val="00402348"/>
    <w:rsid w:val="004438CA"/>
    <w:rsid w:val="00447A72"/>
    <w:rsid w:val="004836FC"/>
    <w:rsid w:val="004B7B78"/>
    <w:rsid w:val="004C5317"/>
    <w:rsid w:val="005704C1"/>
    <w:rsid w:val="005731AB"/>
    <w:rsid w:val="00597BBD"/>
    <w:rsid w:val="005B6C5E"/>
    <w:rsid w:val="005F75C9"/>
    <w:rsid w:val="00620190"/>
    <w:rsid w:val="00683DE1"/>
    <w:rsid w:val="006A3663"/>
    <w:rsid w:val="006B1AA9"/>
    <w:rsid w:val="006D4EDA"/>
    <w:rsid w:val="007C6E45"/>
    <w:rsid w:val="007E22C0"/>
    <w:rsid w:val="008263D5"/>
    <w:rsid w:val="00973BA3"/>
    <w:rsid w:val="00987986"/>
    <w:rsid w:val="009E1A23"/>
    <w:rsid w:val="00AB0380"/>
    <w:rsid w:val="00D2276B"/>
    <w:rsid w:val="00E7173C"/>
    <w:rsid w:val="00E8366C"/>
    <w:rsid w:val="00ED5BCE"/>
    <w:rsid w:val="00F6105A"/>
    <w:rsid w:val="00F84E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A6E700-B7B1-4106-8C91-AF2BD5893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6105A"/>
  </w:style>
  <w:style w:type="paragraph" w:styleId="Nagwek1">
    <w:name w:val="heading 1"/>
    <w:basedOn w:val="Normalny"/>
    <w:next w:val="Normalny"/>
    <w:link w:val="Nagwek1Znak"/>
    <w:uiPriority w:val="9"/>
    <w:qFormat/>
    <w:rsid w:val="004836F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73BA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26E1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26E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6E12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4836F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x12ofw9d">
    <w:name w:val="x12ofw9d"/>
    <w:basedOn w:val="Normalny"/>
    <w:rsid w:val="004836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836FC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73BA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4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515906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902058793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902330656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223296477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2117210819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213032661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597522075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</w:divsChild>
    </w:div>
    <w:div w:id="35804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600584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</w:divsChild>
    </w:div>
    <w:div w:id="53951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178639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962954694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987002753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281767608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681511716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807353336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378824740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549948841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</w:divsChild>
    </w:div>
    <w:div w:id="5944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967848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441103791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2083286836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043754372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330527744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192305426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773014006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725837872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633057808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</w:divsChild>
    </w:div>
    <w:div w:id="68132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590438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489664405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792046198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15177560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913421711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064835438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302389497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381026610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865899322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</w:divsChild>
    </w:div>
    <w:div w:id="69176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8578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604582272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335230512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768887106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306082842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333804521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434134494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243413167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954553905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719327802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058743000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033262809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644582415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595135530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003167751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232040969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768240642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</w:divsChild>
    </w:div>
    <w:div w:id="82319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210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958292128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348293099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238058436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341473981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632204249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128471359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599559851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074743626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130246576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904074621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918512312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320886234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543715081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178352691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380590856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948811221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740757558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2102139743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264002922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345786127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888178014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768426077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750734285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53090448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734305715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706784916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625966219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702435402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410542505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004667925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879316659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273436466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</w:divsChild>
    </w:div>
    <w:div w:id="107874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72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81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47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5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979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171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761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4710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06564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197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98366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919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278997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24089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17742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6296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66375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5358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11483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633850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628377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98792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97816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922913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1294719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74275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739815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76513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102943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496523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04212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04375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045024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32823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603937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17011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90564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364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311804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515337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398458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079124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87689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16846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295907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611986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579688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376995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42205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737131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124822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951333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236131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78613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79487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60778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988148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417275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79151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514839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793689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904982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23616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968209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422782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057158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259932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072583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957132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20191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57579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841802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952940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658617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807978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743567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45724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012249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140820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519218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993049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883496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600253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731776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6793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164959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99451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36919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915018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46299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24377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7224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215285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104706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172271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998797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34802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346064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27346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759766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016395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940281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067727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374838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64553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085687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523552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855408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050860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716829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314872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089528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48972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446176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753047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075693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76993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700668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99561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540885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45304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973973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26375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038187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69827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49568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01569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760292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075479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336686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579322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206370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53747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972143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51321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83101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86253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165207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70961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571607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813350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11885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46574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001773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28317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284866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78356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916599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161271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583610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977223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002189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19368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616942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0303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379072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485011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28337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2095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29697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29879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00027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24440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08007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1027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27658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90174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09283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368692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86009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38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993430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</w:divsChild>
    </w:div>
    <w:div w:id="17101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450994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049064525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578901542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693993687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754473185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644845042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2063746806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2026636247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449471453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415829246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970043546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58693119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094477934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781755766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435565068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239561650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622465688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</w:divsChild>
    </w:div>
    <w:div w:id="178588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74586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392705445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79004568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032340223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050108552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477966497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794104419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514346480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948197115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113279688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110931202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891311987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60714599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2079598008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08356998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649285704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403212684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369528554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931359956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640235865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604387609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73687530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602229629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281888197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709842411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726151722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44835063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855849943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116673918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095905039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2022009115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499534630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321544175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372802758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739182681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356882086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983730152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404335152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955791043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988289486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254872448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002507034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596205276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587349981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717970741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534658028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099981922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917910606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435948302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639655611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278492128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344162991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2084329046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077945391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933519084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965741526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502404393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293704651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439524569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926765068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95028182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722292310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772703214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394430606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552892882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294026051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689017326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458134638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199856436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802916122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</w:divsChild>
    </w:div>
    <w:div w:id="18373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434050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576940284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985818543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277372589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650520777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907226626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02042047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</w:divsChild>
    </w:div>
    <w:div w:id="18395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32584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83496934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995142652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995332338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23163640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705910159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270120022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376540264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</w:divsChild>
    </w:div>
    <w:div w:id="185854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171911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421217096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26880480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280959239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581917113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700711084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502888572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587616877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878936057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774714009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534656612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917053961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243250269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715889583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340201536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816801426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796291615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463237326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961308197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228371870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335546676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591624419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100369979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65033744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341009181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444301008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860851750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575162843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071273884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613708031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92432927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570505340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750273024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</w:divsChild>
    </w:div>
    <w:div w:id="202181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037540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830756742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615559513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011109224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971712455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72503166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963146540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209878260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744955712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955286859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522791205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4945007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650088941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949749583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579090677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27489022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904606616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917935232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808474108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661743338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477725097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768160796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803158249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651910251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529414995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412389570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533953012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925449909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69300089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612123445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805583924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658384847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824080373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705718085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873616406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817186889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965895698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762097910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314681820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671634723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445001198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32479735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2106536408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270233980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544950285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221673547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603878937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430904912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08352434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67656747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312833938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997729643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249895609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758674010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318853763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366954667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708948907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190752353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939946518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849219574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427966015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605191861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702511145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114981234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02305201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008142762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009527345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917398435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2003462127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767652036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28</Pages>
  <Words>6260</Words>
  <Characters>37565</Characters>
  <Application>Microsoft Office Word</Application>
  <DocSecurity>0</DocSecurity>
  <Lines>313</Lines>
  <Paragraphs>87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Dyrektor-SP3Lipno</dc:creator>
  <cp:keywords/>
  <dc:description/>
  <cp:lastModifiedBy>Dyrektor-SP3Lipno</cp:lastModifiedBy>
  <cp:revision>9</cp:revision>
  <cp:lastPrinted>2026-10-22T07:49:00Z</cp:lastPrinted>
  <dcterms:created xsi:type="dcterms:W3CDTF">2026-10-16T08:33:00Z</dcterms:created>
  <dcterms:modified xsi:type="dcterms:W3CDTF">2026-10-22T07:50:00Z</dcterms:modified>
</cp:coreProperties>
</file>